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B35" w:rsidRDefault="006E4B35"/>
    <w:sdt>
      <w:sdtPr>
        <w:id w:val="-988944204"/>
        <w:docPartObj>
          <w:docPartGallery w:val="Cover Pages"/>
          <w:docPartUnique/>
        </w:docPartObj>
      </w:sdtPr>
      <w:sdtEndPr>
        <w:rPr>
          <w:rFonts w:ascii="Calibri" w:hAnsi="Calibri" w:cs="Arial"/>
          <w:b/>
          <w:sz w:val="32"/>
          <w:szCs w:val="32"/>
        </w:rPr>
      </w:sdtEndPr>
      <w:sdtContent>
        <w:p w:rsidR="006E4B35" w:rsidRDefault="006E4B35"/>
        <w:p w:rsidR="006E4B35" w:rsidRDefault="006E4B35">
          <w:pPr>
            <w:spacing w:after="160" w:line="259" w:lineRule="auto"/>
            <w:rPr>
              <w:rFonts w:ascii="Calibri" w:hAnsi="Calibri" w:cs="Arial"/>
              <w:b/>
              <w:sz w:val="32"/>
              <w:szCs w:val="32"/>
            </w:rPr>
          </w:pPr>
          <w:r>
            <w:rPr>
              <w:noProof/>
            </w:rPr>
            <mc:AlternateContent>
              <mc:Choice Requires="wps">
                <w:drawing>
                  <wp:anchor distT="45720" distB="45720" distL="114300" distR="114300" simplePos="0" relativeHeight="251662336" behindDoc="0" locked="0" layoutInCell="1" allowOverlap="1" wp14:anchorId="65E96D4C" wp14:editId="4712E91B">
                    <wp:simplePos x="0" y="0"/>
                    <wp:positionH relativeFrom="column">
                      <wp:posOffset>109855</wp:posOffset>
                    </wp:positionH>
                    <wp:positionV relativeFrom="paragraph">
                      <wp:posOffset>595687</wp:posOffset>
                    </wp:positionV>
                    <wp:extent cx="6014720" cy="140462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720" cy="1404620"/>
                            </a:xfrm>
                            <a:prstGeom prst="rect">
                              <a:avLst/>
                            </a:prstGeom>
                            <a:solidFill>
                              <a:srgbClr val="FFFFFF"/>
                            </a:solidFill>
                            <a:ln w="9525">
                              <a:noFill/>
                              <a:miter lim="800000"/>
                              <a:headEnd/>
                              <a:tailEnd/>
                            </a:ln>
                          </wps:spPr>
                          <wps:txbx>
                            <w:txbxContent>
                              <w:p w:rsidR="006E4B35" w:rsidRPr="00AA3EFC" w:rsidRDefault="006E4B35" w:rsidP="006E4B35">
                                <w:pPr>
                                  <w:jc w:val="center"/>
                                  <w:rPr>
                                    <w:sz w:val="56"/>
                                    <w:szCs w:val="56"/>
                                  </w:rPr>
                                </w:pPr>
                                <w:r w:rsidRPr="00AA3EFC">
                                  <w:rPr>
                                    <w:noProof/>
                                    <w:sz w:val="56"/>
                                    <w:szCs w:val="56"/>
                                  </w:rPr>
                                  <w:drawing>
                                    <wp:inline distT="0" distB="0" distL="0" distR="0" wp14:anchorId="3D703603" wp14:editId="14D4E1A4">
                                      <wp:extent cx="4348480" cy="4348480"/>
                                      <wp:effectExtent l="0" t="0" r="0" b="0"/>
                                      <wp:docPr id="1" name="Picture 1" descr="C:\Users\RTurvey\AppData\Local\Microsoft\Windows\Temporary Internet Files\Content.Outlook\CP4K96R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Turvey\AppData\Local\Microsoft\Windows\Temporary Internet Files\Content.Outlook\CP4K96RL\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8480" cy="4348480"/>
                                              </a:xfrm>
                                              <a:prstGeom prst="rect">
                                                <a:avLst/>
                                              </a:prstGeom>
                                              <a:noFill/>
                                              <a:ln>
                                                <a:noFill/>
                                              </a:ln>
                                            </pic:spPr>
                                          </pic:pic>
                                        </a:graphicData>
                                      </a:graphic>
                                    </wp:inline>
                                  </w:drawing>
                                </w:r>
                              </w:p>
                              <w:p w:rsidR="006E4B35" w:rsidRPr="006E4B35" w:rsidRDefault="0037702B" w:rsidP="006E4B35">
                                <w:pPr>
                                  <w:jc w:val="center"/>
                                  <w:rPr>
                                    <w:rFonts w:asciiTheme="minorHAnsi" w:hAnsiTheme="minorHAnsi"/>
                                    <w:sz w:val="56"/>
                                    <w:szCs w:val="56"/>
                                  </w:rPr>
                                </w:pPr>
                                <w:r>
                                  <w:rPr>
                                    <w:rFonts w:asciiTheme="minorHAnsi" w:hAnsiTheme="minorHAnsi"/>
                                    <w:sz w:val="56"/>
                                    <w:szCs w:val="56"/>
                                  </w:rPr>
                                  <w:t>Youth Opportunity Fund 2018</w:t>
                                </w:r>
                              </w:p>
                              <w:p w:rsidR="006E4B35" w:rsidRPr="006E4B35" w:rsidRDefault="006E4B35" w:rsidP="006E4B35">
                                <w:pPr>
                                  <w:jc w:val="center"/>
                                  <w:rPr>
                                    <w:rFonts w:asciiTheme="minorHAnsi" w:hAnsiTheme="minorHAnsi"/>
                                    <w:sz w:val="56"/>
                                    <w:szCs w:val="56"/>
                                  </w:rPr>
                                </w:pPr>
                              </w:p>
                              <w:p w:rsidR="006E4B35" w:rsidRPr="006E4B35" w:rsidRDefault="006E4B35" w:rsidP="006E4B35">
                                <w:pPr>
                                  <w:jc w:val="center"/>
                                  <w:rPr>
                                    <w:rFonts w:asciiTheme="minorHAnsi" w:hAnsiTheme="minorHAnsi"/>
                                    <w:sz w:val="56"/>
                                    <w:szCs w:val="56"/>
                                  </w:rPr>
                                </w:pPr>
                                <w:r>
                                  <w:rPr>
                                    <w:rFonts w:asciiTheme="minorHAnsi" w:hAnsiTheme="minorHAnsi"/>
                                    <w:sz w:val="56"/>
                                    <w:szCs w:val="56"/>
                                  </w:rPr>
                                  <w:t>Terms and Conditions</w:t>
                                </w:r>
                              </w:p>
                              <w:p w:rsidR="006E4B35" w:rsidRDefault="006E4B3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E96D4C" id="_x0000_t202" coordsize="21600,21600" o:spt="202" path="m,l,21600r21600,l21600,xe">
                    <v:stroke joinstyle="miter"/>
                    <v:path gradientshapeok="t" o:connecttype="rect"/>
                  </v:shapetype>
                  <v:shape id="Text Box 2" o:spid="_x0000_s1026" type="#_x0000_t202" style="position:absolute;margin-left:8.65pt;margin-top:46.9pt;width:473.6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" stroked="f">
                    <v:textbox style="mso-fit-shape-to-text:t">
                      <w:txbxContent>
                        <w:p w:rsidR="006E4B35" w:rsidRPr="00AA3EFC" w:rsidRDefault="006E4B35" w:rsidP="006E4B35">
                          <w:pPr>
                            <w:jc w:val="center"/>
                            <w:rPr>
                              <w:sz w:val="56"/>
                              <w:szCs w:val="56"/>
                            </w:rPr>
                          </w:pPr>
                          <w:r w:rsidRPr="00AA3EFC">
                            <w:rPr>
                              <w:noProof/>
                              <w:sz w:val="56"/>
                              <w:szCs w:val="56"/>
                            </w:rPr>
                            <w:drawing>
                              <wp:inline distT="0" distB="0" distL="0" distR="0" wp14:anchorId="3D703603" wp14:editId="14D4E1A4">
                                <wp:extent cx="4348480" cy="4348480"/>
                                <wp:effectExtent l="0" t="0" r="0" b="0"/>
                                <wp:docPr id="1" name="Picture 1" descr="C:\Users\RTurvey\AppData\Local\Microsoft\Windows\Temporary Internet Files\Content.Outlook\CP4K96R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Turvey\AppData\Local\Microsoft\Windows\Temporary Internet Files\Content.Outlook\CP4K96RL\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8480" cy="4348480"/>
                                        </a:xfrm>
                                        <a:prstGeom prst="rect">
                                          <a:avLst/>
                                        </a:prstGeom>
                                        <a:noFill/>
                                        <a:ln>
                                          <a:noFill/>
                                        </a:ln>
                                      </pic:spPr>
                                    </pic:pic>
                                  </a:graphicData>
                                </a:graphic>
                              </wp:inline>
                            </w:drawing>
                          </w:r>
                        </w:p>
                        <w:p w:rsidR="006E4B35" w:rsidRPr="006E4B35" w:rsidRDefault="0037702B" w:rsidP="006E4B35">
                          <w:pPr>
                            <w:jc w:val="center"/>
                            <w:rPr>
                              <w:rFonts w:asciiTheme="minorHAnsi" w:hAnsiTheme="minorHAnsi"/>
                              <w:sz w:val="56"/>
                              <w:szCs w:val="56"/>
                            </w:rPr>
                          </w:pPr>
                          <w:r>
                            <w:rPr>
                              <w:rFonts w:asciiTheme="minorHAnsi" w:hAnsiTheme="minorHAnsi"/>
                              <w:sz w:val="56"/>
                              <w:szCs w:val="56"/>
                            </w:rPr>
                            <w:t>Youth Opportunity Fund 2018</w:t>
                          </w:r>
                        </w:p>
                        <w:p w:rsidR="006E4B35" w:rsidRPr="006E4B35" w:rsidRDefault="006E4B35" w:rsidP="006E4B35">
                          <w:pPr>
                            <w:jc w:val="center"/>
                            <w:rPr>
                              <w:rFonts w:asciiTheme="minorHAnsi" w:hAnsiTheme="minorHAnsi"/>
                              <w:sz w:val="56"/>
                              <w:szCs w:val="56"/>
                            </w:rPr>
                          </w:pPr>
                        </w:p>
                        <w:p w:rsidR="006E4B35" w:rsidRPr="006E4B35" w:rsidRDefault="006E4B35" w:rsidP="006E4B35">
                          <w:pPr>
                            <w:jc w:val="center"/>
                            <w:rPr>
                              <w:rFonts w:asciiTheme="minorHAnsi" w:hAnsiTheme="minorHAnsi"/>
                              <w:sz w:val="56"/>
                              <w:szCs w:val="56"/>
                            </w:rPr>
                          </w:pPr>
                          <w:r>
                            <w:rPr>
                              <w:rFonts w:asciiTheme="minorHAnsi" w:hAnsiTheme="minorHAnsi"/>
                              <w:sz w:val="56"/>
                              <w:szCs w:val="56"/>
                            </w:rPr>
                            <w:t>Terms and Conditions</w:t>
                          </w:r>
                        </w:p>
                        <w:p w:rsidR="006E4B35" w:rsidRDefault="006E4B35"/>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768050F9" wp14:editId="33AF4875">
                    <wp:simplePos x="0" y="0"/>
                    <wp:positionH relativeFrom="page">
                      <wp:posOffset>-635</wp:posOffset>
                    </wp:positionH>
                    <wp:positionV relativeFrom="page">
                      <wp:posOffset>4966335</wp:posOffset>
                    </wp:positionV>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4B35" w:rsidRDefault="006E4B35">
                                <w:pPr>
                                  <w:pStyle w:val="NoSpacing"/>
                                  <w:jc w:val="right"/>
                                  <w:rPr>
                                    <w:color w:val="595959" w:themeColor="text1" w:themeTint="A6"/>
                                    <w:sz w:val="28"/>
                                    <w:szCs w:val="28"/>
                                  </w:rPr>
                                </w:pPr>
                              </w:p>
                              <w:p w:rsidR="006E4B35" w:rsidRDefault="0037702B">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6E4B35">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768050F9" id="Text Box 152" o:spid="_x0000_s1027" type="#_x0000_t202" style="position:absolute;margin-left:-.05pt;margin-top:391.05pt;width:8in;height:1in;z-index:251660288;visibility:visible;mso-wrap-style:square;mso-width-percent:941;mso-height-percent:92;mso-wrap-distance-left:9pt;mso-wrap-distance-top:0;mso-wrap-distance-right:9pt;mso-wrap-distance-bottom:0;mso-position-horizontal:absolute;mso-position-horizontal-relative:page;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" filled="f" stroked="f" strokeweight=".5pt">
                    <v:textbox inset="126pt,0,54pt,0">
                      <w:txbxContent>
                        <w:p w:rsidR="006E4B35" w:rsidRDefault="006E4B35">
                          <w:pPr>
                            <w:pStyle w:val="NoSpacing"/>
                            <w:jc w:val="right"/>
                            <w:rPr>
                              <w:color w:val="595959" w:themeColor="text1" w:themeTint="A6"/>
                              <w:sz w:val="28"/>
                              <w:szCs w:val="28"/>
                            </w:rPr>
                          </w:pPr>
                        </w:p>
                        <w:p w:rsidR="006E4B35" w:rsidRDefault="006E4B35">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w:t>
                              </w:r>
                            </w:sdtContent>
                          </w:sdt>
                        </w:p>
                      </w:txbxContent>
                    </v:textbox>
                    <w10:wrap type="square" anchorx="page" anchory="page"/>
                  </v:shape>
                </w:pict>
              </mc:Fallback>
            </mc:AlternateContent>
          </w:r>
          <w:r>
            <w:rPr>
              <w:rFonts w:ascii="Calibri" w:hAnsi="Calibri" w:cs="Arial"/>
              <w:b/>
              <w:sz w:val="32"/>
              <w:szCs w:val="32"/>
            </w:rPr>
            <w:br w:type="page"/>
          </w:r>
        </w:p>
        <w:bookmarkStart w:id="0" w:name="_GoBack" w:displacedByCustomXml="next"/>
        <w:bookmarkEnd w:id="0" w:displacedByCustomXml="next"/>
      </w:sdtContent>
    </w:sdt>
    <w:p w:rsidR="009C13BF" w:rsidRPr="00CF5CE9" w:rsidRDefault="003C1B27" w:rsidP="009C13BF">
      <w:pPr>
        <w:autoSpaceDE w:val="0"/>
        <w:autoSpaceDN w:val="0"/>
        <w:adjustRightInd w:val="0"/>
        <w:rPr>
          <w:rFonts w:ascii="Calibri" w:hAnsi="Calibri" w:cs="Arial"/>
          <w:b/>
          <w:sz w:val="32"/>
          <w:szCs w:val="32"/>
        </w:rPr>
      </w:pPr>
      <w:r w:rsidRPr="00CF5CE9">
        <w:rPr>
          <w:rFonts w:ascii="Calibri" w:hAnsi="Calibri" w:cs="Arial"/>
          <w:b/>
          <w:sz w:val="32"/>
          <w:szCs w:val="32"/>
        </w:rPr>
        <w:lastRenderedPageBreak/>
        <w:t>Terms and Conditions</w:t>
      </w:r>
    </w:p>
    <w:p w:rsidR="009C13BF" w:rsidRPr="00CF5CE9" w:rsidRDefault="009C13BF" w:rsidP="009C13BF">
      <w:pPr>
        <w:autoSpaceDE w:val="0"/>
        <w:autoSpaceDN w:val="0"/>
        <w:adjustRightInd w:val="0"/>
        <w:rPr>
          <w:rFonts w:ascii="Calibri" w:hAnsi="Calibri" w:cs="Arial"/>
          <w:color w:val="000000"/>
          <w:sz w:val="22"/>
          <w:szCs w:val="22"/>
        </w:rPr>
      </w:pPr>
    </w:p>
    <w:p w:rsidR="006E64F4" w:rsidRPr="00CF5CE9" w:rsidRDefault="006E64F4" w:rsidP="009C13BF">
      <w:pPr>
        <w:autoSpaceDE w:val="0"/>
        <w:autoSpaceDN w:val="0"/>
        <w:adjustRightInd w:val="0"/>
        <w:rPr>
          <w:rFonts w:ascii="Calibri" w:hAnsi="Calibri" w:cs="Arial"/>
          <w:b/>
          <w:color w:val="17365D"/>
          <w:sz w:val="22"/>
          <w:szCs w:val="22"/>
        </w:rPr>
      </w:pPr>
    </w:p>
    <w:p w:rsidR="006E64F4" w:rsidRPr="00CF5CE9" w:rsidRDefault="006E64F4" w:rsidP="009C13BF">
      <w:pPr>
        <w:autoSpaceDE w:val="0"/>
        <w:autoSpaceDN w:val="0"/>
        <w:adjustRightInd w:val="0"/>
        <w:rPr>
          <w:rFonts w:ascii="Calibri" w:hAnsi="Calibri" w:cs="Arial"/>
          <w:b/>
          <w:sz w:val="22"/>
          <w:szCs w:val="22"/>
        </w:rPr>
      </w:pPr>
      <w:r w:rsidRPr="00CF5CE9">
        <w:rPr>
          <w:rFonts w:ascii="Calibri" w:hAnsi="Calibri" w:cs="Arial"/>
          <w:b/>
          <w:sz w:val="22"/>
          <w:szCs w:val="22"/>
        </w:rPr>
        <w:t>General</w:t>
      </w:r>
    </w:p>
    <w:p w:rsidR="009C13BF" w:rsidRPr="00CF5CE9" w:rsidRDefault="009C13BF" w:rsidP="009C13BF">
      <w:pPr>
        <w:autoSpaceDE w:val="0"/>
        <w:autoSpaceDN w:val="0"/>
        <w:adjustRightInd w:val="0"/>
        <w:rPr>
          <w:rFonts w:ascii="Calibri" w:hAnsi="Calibri" w:cs="Arial"/>
          <w:b/>
          <w:color w:val="000000"/>
          <w:sz w:val="22"/>
          <w:szCs w:val="22"/>
        </w:rPr>
      </w:pPr>
    </w:p>
    <w:p w:rsidR="009C13BF" w:rsidRDefault="009C13BF" w:rsidP="009C13BF">
      <w:pPr>
        <w:numPr>
          <w:ilvl w:val="0"/>
          <w:numId w:val="1"/>
        </w:numPr>
        <w:tabs>
          <w:tab w:val="clear" w:pos="720"/>
          <w:tab w:val="num" w:pos="360"/>
        </w:tabs>
        <w:autoSpaceDE w:val="0"/>
        <w:autoSpaceDN w:val="0"/>
        <w:adjustRightInd w:val="0"/>
        <w:ind w:left="360"/>
        <w:rPr>
          <w:rFonts w:ascii="Calibri" w:hAnsi="Calibri" w:cs="Arial"/>
          <w:color w:val="000000"/>
          <w:sz w:val="22"/>
          <w:szCs w:val="22"/>
        </w:rPr>
      </w:pPr>
      <w:r w:rsidRPr="00CF5CE9">
        <w:rPr>
          <w:rFonts w:ascii="Calibri" w:hAnsi="Calibri" w:cs="Arial"/>
          <w:color w:val="000000"/>
          <w:sz w:val="22"/>
          <w:szCs w:val="22"/>
        </w:rPr>
        <w:t>Applications to Hackney YOF must be for projects/activities that benefit young people living or attending school in Hackney, between the ages of 8 and 19 years, and up to 25 years if they have a disability or learning difficulty.</w:t>
      </w:r>
    </w:p>
    <w:p w:rsidR="00231CB7" w:rsidRDefault="00231CB7" w:rsidP="00231CB7">
      <w:pPr>
        <w:autoSpaceDE w:val="0"/>
        <w:autoSpaceDN w:val="0"/>
        <w:adjustRightInd w:val="0"/>
        <w:ind w:left="360"/>
        <w:rPr>
          <w:rFonts w:ascii="Calibri" w:hAnsi="Calibri" w:cs="Arial"/>
          <w:color w:val="000000"/>
          <w:sz w:val="22"/>
          <w:szCs w:val="22"/>
        </w:rPr>
      </w:pPr>
    </w:p>
    <w:p w:rsidR="00231CB7" w:rsidRPr="00CF5CE9" w:rsidRDefault="00231CB7" w:rsidP="009C13BF">
      <w:pPr>
        <w:numPr>
          <w:ilvl w:val="0"/>
          <w:numId w:val="1"/>
        </w:numPr>
        <w:tabs>
          <w:tab w:val="clear" w:pos="720"/>
          <w:tab w:val="num" w:pos="360"/>
        </w:tabs>
        <w:autoSpaceDE w:val="0"/>
        <w:autoSpaceDN w:val="0"/>
        <w:adjustRightInd w:val="0"/>
        <w:ind w:left="360"/>
        <w:rPr>
          <w:rFonts w:ascii="Calibri" w:hAnsi="Calibri" w:cs="Arial"/>
          <w:color w:val="000000"/>
          <w:sz w:val="22"/>
          <w:szCs w:val="22"/>
        </w:rPr>
      </w:pPr>
      <w:r>
        <w:rPr>
          <w:rFonts w:ascii="Calibri" w:hAnsi="Calibri" w:cs="Arial"/>
          <w:color w:val="000000"/>
          <w:sz w:val="22"/>
          <w:szCs w:val="22"/>
        </w:rPr>
        <w:t>Grants are available for up to £3,500.</w:t>
      </w:r>
      <w:r w:rsidR="00CF3572">
        <w:rPr>
          <w:rFonts w:ascii="Calibri" w:hAnsi="Calibri" w:cs="Arial"/>
          <w:color w:val="000000"/>
          <w:sz w:val="22"/>
          <w:szCs w:val="22"/>
        </w:rPr>
        <w:t xml:space="preserve"> </w:t>
      </w:r>
      <w:r w:rsidR="00CF3572" w:rsidRPr="00CF3572">
        <w:rPr>
          <w:rFonts w:asciiTheme="minorHAnsi" w:hAnsiTheme="minorHAnsi"/>
          <w:sz w:val="22"/>
          <w:szCs w:val="22"/>
        </w:rPr>
        <w:t>You can request any amount between £500 and £3,500.</w:t>
      </w:r>
    </w:p>
    <w:p w:rsidR="009C13BF" w:rsidRPr="00CF5CE9" w:rsidRDefault="009C13BF" w:rsidP="009C13BF">
      <w:pPr>
        <w:autoSpaceDE w:val="0"/>
        <w:autoSpaceDN w:val="0"/>
        <w:adjustRightInd w:val="0"/>
        <w:ind w:left="360"/>
        <w:rPr>
          <w:rFonts w:ascii="Calibri" w:hAnsi="Calibri" w:cs="Arial"/>
          <w:color w:val="000000"/>
          <w:sz w:val="22"/>
          <w:szCs w:val="22"/>
        </w:rPr>
      </w:pPr>
    </w:p>
    <w:p w:rsidR="009C13BF" w:rsidRPr="00CF5CE9" w:rsidRDefault="009C13BF" w:rsidP="009C13BF">
      <w:pPr>
        <w:numPr>
          <w:ilvl w:val="0"/>
          <w:numId w:val="1"/>
        </w:numPr>
        <w:tabs>
          <w:tab w:val="clear" w:pos="720"/>
          <w:tab w:val="num" w:pos="360"/>
        </w:tabs>
        <w:autoSpaceDE w:val="0"/>
        <w:autoSpaceDN w:val="0"/>
        <w:adjustRightInd w:val="0"/>
        <w:ind w:left="360"/>
        <w:rPr>
          <w:rFonts w:ascii="Calibri" w:hAnsi="Calibri" w:cs="Arial"/>
          <w:color w:val="000000"/>
          <w:sz w:val="22"/>
          <w:szCs w:val="22"/>
        </w:rPr>
      </w:pPr>
      <w:r w:rsidRPr="00CF5CE9">
        <w:rPr>
          <w:rFonts w:ascii="Calibri" w:hAnsi="Calibri" w:cs="Arial"/>
          <w:color w:val="000000"/>
          <w:sz w:val="22"/>
          <w:szCs w:val="22"/>
        </w:rPr>
        <w:t xml:space="preserve">Young people must be involved in designing and planning the project and in completing the application form. </w:t>
      </w:r>
    </w:p>
    <w:p w:rsidR="008B22DE" w:rsidRPr="00CF5CE9" w:rsidRDefault="008B22DE" w:rsidP="008B22DE">
      <w:pPr>
        <w:autoSpaceDE w:val="0"/>
        <w:autoSpaceDN w:val="0"/>
        <w:adjustRightInd w:val="0"/>
        <w:ind w:left="360"/>
        <w:rPr>
          <w:rFonts w:ascii="Calibri" w:hAnsi="Calibri" w:cs="Arial"/>
          <w:color w:val="000000"/>
          <w:sz w:val="22"/>
          <w:szCs w:val="22"/>
        </w:rPr>
      </w:pPr>
    </w:p>
    <w:p w:rsidR="008B22DE" w:rsidRPr="00CF5CE9" w:rsidRDefault="008B22DE" w:rsidP="008B22DE">
      <w:pPr>
        <w:numPr>
          <w:ilvl w:val="0"/>
          <w:numId w:val="1"/>
        </w:numPr>
        <w:tabs>
          <w:tab w:val="clear" w:pos="720"/>
          <w:tab w:val="num" w:pos="360"/>
        </w:tabs>
        <w:autoSpaceDE w:val="0"/>
        <w:autoSpaceDN w:val="0"/>
        <w:adjustRightInd w:val="0"/>
        <w:ind w:left="360"/>
        <w:rPr>
          <w:rFonts w:ascii="Calibri" w:hAnsi="Calibri" w:cs="Arial"/>
          <w:color w:val="000000"/>
          <w:sz w:val="22"/>
          <w:szCs w:val="22"/>
        </w:rPr>
      </w:pPr>
      <w:r w:rsidRPr="00CF5CE9">
        <w:rPr>
          <w:rFonts w:ascii="Calibri" w:hAnsi="Calibri" w:cs="Arial"/>
          <w:color w:val="000000"/>
          <w:sz w:val="22"/>
          <w:szCs w:val="22"/>
        </w:rPr>
        <w:t>Group must be made up of at least three young people. Contact details for three young people must be provided on the application form.</w:t>
      </w:r>
    </w:p>
    <w:p w:rsidR="009C13BF" w:rsidRPr="00CF5CE9" w:rsidRDefault="009C13BF" w:rsidP="009C13BF">
      <w:pPr>
        <w:autoSpaceDE w:val="0"/>
        <w:autoSpaceDN w:val="0"/>
        <w:adjustRightInd w:val="0"/>
        <w:rPr>
          <w:rFonts w:ascii="Calibri" w:hAnsi="Calibri" w:cs="Arial"/>
          <w:color w:val="000000"/>
          <w:sz w:val="22"/>
          <w:szCs w:val="22"/>
        </w:rPr>
      </w:pPr>
    </w:p>
    <w:p w:rsidR="009C13BF" w:rsidRPr="00CF5CE9" w:rsidRDefault="009C13BF" w:rsidP="009C13BF">
      <w:pPr>
        <w:numPr>
          <w:ilvl w:val="0"/>
          <w:numId w:val="1"/>
        </w:numPr>
        <w:tabs>
          <w:tab w:val="clear" w:pos="720"/>
          <w:tab w:val="num" w:pos="360"/>
        </w:tabs>
        <w:autoSpaceDE w:val="0"/>
        <w:autoSpaceDN w:val="0"/>
        <w:adjustRightInd w:val="0"/>
        <w:ind w:left="360"/>
        <w:rPr>
          <w:rFonts w:ascii="Calibri" w:hAnsi="Calibri" w:cs="Arial"/>
          <w:color w:val="000000"/>
          <w:sz w:val="22"/>
          <w:szCs w:val="22"/>
        </w:rPr>
      </w:pPr>
      <w:r w:rsidRPr="00CF5CE9">
        <w:rPr>
          <w:rFonts w:ascii="Calibri" w:hAnsi="Calibri" w:cs="Arial"/>
          <w:color w:val="000000"/>
          <w:sz w:val="22"/>
          <w:szCs w:val="22"/>
        </w:rPr>
        <w:t>You m</w:t>
      </w:r>
      <w:r w:rsidR="008B22DE" w:rsidRPr="00CF5CE9">
        <w:rPr>
          <w:rFonts w:ascii="Calibri" w:hAnsi="Calibri" w:cs="Arial"/>
          <w:color w:val="000000"/>
          <w:sz w:val="22"/>
          <w:szCs w:val="22"/>
        </w:rPr>
        <w:t xml:space="preserve">ust submit a completed application form </w:t>
      </w:r>
      <w:r w:rsidRPr="00CF5CE9">
        <w:rPr>
          <w:rFonts w:ascii="Calibri" w:hAnsi="Calibri" w:cs="Arial"/>
          <w:color w:val="000000"/>
          <w:sz w:val="22"/>
          <w:szCs w:val="22"/>
        </w:rPr>
        <w:t xml:space="preserve">and risk assessment for your application to be considered. </w:t>
      </w:r>
    </w:p>
    <w:p w:rsidR="009C13BF" w:rsidRPr="00CF5CE9" w:rsidRDefault="009C13BF" w:rsidP="009C13BF">
      <w:pPr>
        <w:autoSpaceDE w:val="0"/>
        <w:autoSpaceDN w:val="0"/>
        <w:adjustRightInd w:val="0"/>
        <w:rPr>
          <w:rFonts w:ascii="Calibri" w:hAnsi="Calibri" w:cs="Arial"/>
          <w:color w:val="000000"/>
          <w:sz w:val="22"/>
          <w:szCs w:val="22"/>
        </w:rPr>
      </w:pPr>
    </w:p>
    <w:p w:rsidR="009C13BF" w:rsidRPr="00CF5CE9" w:rsidRDefault="009C13BF" w:rsidP="009C13BF">
      <w:pPr>
        <w:numPr>
          <w:ilvl w:val="0"/>
          <w:numId w:val="1"/>
        </w:numPr>
        <w:tabs>
          <w:tab w:val="clear" w:pos="720"/>
          <w:tab w:val="num" w:pos="360"/>
        </w:tabs>
        <w:autoSpaceDE w:val="0"/>
        <w:autoSpaceDN w:val="0"/>
        <w:adjustRightInd w:val="0"/>
        <w:ind w:left="360"/>
        <w:rPr>
          <w:rFonts w:ascii="Calibri" w:hAnsi="Calibri" w:cs="Arial"/>
          <w:color w:val="000000"/>
          <w:sz w:val="22"/>
          <w:szCs w:val="22"/>
        </w:rPr>
      </w:pPr>
      <w:r w:rsidRPr="00CF5CE9">
        <w:rPr>
          <w:rFonts w:ascii="Calibri" w:hAnsi="Calibri" w:cs="Arial"/>
          <w:color w:val="000000"/>
          <w:sz w:val="22"/>
          <w:szCs w:val="22"/>
        </w:rPr>
        <w:t xml:space="preserve">The YOF panel will assess all applications to see if they are eligible for funding. Eligible projects </w:t>
      </w:r>
      <w:r w:rsidR="008B22DE" w:rsidRPr="00CF5CE9">
        <w:rPr>
          <w:rFonts w:ascii="Calibri" w:hAnsi="Calibri" w:cs="Arial"/>
          <w:color w:val="000000"/>
          <w:sz w:val="22"/>
          <w:szCs w:val="22"/>
        </w:rPr>
        <w:t>will</w:t>
      </w:r>
      <w:r w:rsidRPr="00CF5CE9">
        <w:rPr>
          <w:rFonts w:ascii="Calibri" w:hAnsi="Calibri" w:cs="Arial"/>
          <w:color w:val="000000"/>
          <w:sz w:val="22"/>
          <w:szCs w:val="22"/>
        </w:rPr>
        <w:t xml:space="preserve"> be invited to interview.</w:t>
      </w:r>
    </w:p>
    <w:p w:rsidR="009C13BF" w:rsidRPr="00CF5CE9" w:rsidRDefault="009C13BF" w:rsidP="009C13BF">
      <w:pPr>
        <w:autoSpaceDE w:val="0"/>
        <w:autoSpaceDN w:val="0"/>
        <w:adjustRightInd w:val="0"/>
        <w:rPr>
          <w:rFonts w:ascii="Calibri" w:hAnsi="Calibri" w:cs="Arial"/>
          <w:color w:val="000000"/>
          <w:sz w:val="22"/>
          <w:szCs w:val="22"/>
        </w:rPr>
      </w:pPr>
    </w:p>
    <w:p w:rsidR="009C13BF" w:rsidRPr="00CF5CE9" w:rsidRDefault="009C13BF" w:rsidP="006E64F4">
      <w:pPr>
        <w:numPr>
          <w:ilvl w:val="0"/>
          <w:numId w:val="1"/>
        </w:numPr>
        <w:tabs>
          <w:tab w:val="clear" w:pos="720"/>
          <w:tab w:val="num" w:pos="360"/>
        </w:tabs>
        <w:autoSpaceDE w:val="0"/>
        <w:autoSpaceDN w:val="0"/>
        <w:adjustRightInd w:val="0"/>
        <w:ind w:left="360"/>
        <w:rPr>
          <w:rFonts w:ascii="Calibri" w:hAnsi="Calibri" w:cs="Arial"/>
          <w:b/>
          <w:color w:val="000000"/>
          <w:sz w:val="22"/>
          <w:szCs w:val="22"/>
        </w:rPr>
      </w:pPr>
      <w:r w:rsidRPr="00CF5CE9">
        <w:rPr>
          <w:rFonts w:ascii="Calibri" w:hAnsi="Calibri" w:cs="Arial"/>
          <w:color w:val="000000"/>
          <w:sz w:val="22"/>
          <w:szCs w:val="22"/>
        </w:rPr>
        <w:t xml:space="preserve">The project group and adult sponsor will be invited for a short interview with the YOF Panel members, so they can ask you about the project. </w:t>
      </w:r>
    </w:p>
    <w:p w:rsidR="003C1B27" w:rsidRPr="00CF5CE9" w:rsidRDefault="003C1B27" w:rsidP="003C1B27">
      <w:pPr>
        <w:autoSpaceDE w:val="0"/>
        <w:autoSpaceDN w:val="0"/>
        <w:adjustRightInd w:val="0"/>
        <w:ind w:left="360"/>
        <w:rPr>
          <w:rFonts w:ascii="Calibri" w:hAnsi="Calibri" w:cs="Arial"/>
          <w:b/>
          <w:color w:val="000000"/>
          <w:sz w:val="22"/>
          <w:szCs w:val="22"/>
        </w:rPr>
      </w:pPr>
    </w:p>
    <w:p w:rsidR="003C1B27" w:rsidRPr="00CF5CE9" w:rsidRDefault="003C1B27" w:rsidP="006E64F4">
      <w:pPr>
        <w:numPr>
          <w:ilvl w:val="0"/>
          <w:numId w:val="1"/>
        </w:numPr>
        <w:tabs>
          <w:tab w:val="clear" w:pos="720"/>
          <w:tab w:val="num" w:pos="360"/>
        </w:tabs>
        <w:autoSpaceDE w:val="0"/>
        <w:autoSpaceDN w:val="0"/>
        <w:adjustRightInd w:val="0"/>
        <w:ind w:left="360"/>
        <w:rPr>
          <w:rFonts w:ascii="Calibri" w:hAnsi="Calibri" w:cs="Arial"/>
          <w:b/>
          <w:color w:val="000000"/>
          <w:sz w:val="22"/>
          <w:szCs w:val="22"/>
        </w:rPr>
      </w:pPr>
      <w:r w:rsidRPr="00CF5CE9">
        <w:rPr>
          <w:rFonts w:ascii="Calibri" w:hAnsi="Calibri" w:cs="Arial"/>
          <w:color w:val="000000"/>
          <w:sz w:val="22"/>
          <w:szCs w:val="22"/>
        </w:rPr>
        <w:t>You must not start your project/activity until you receive a confirmation letter from us telling you your application has been successful.</w:t>
      </w:r>
    </w:p>
    <w:p w:rsidR="008B22DE" w:rsidRPr="00CF5CE9" w:rsidRDefault="008B22DE" w:rsidP="008B22DE">
      <w:pPr>
        <w:autoSpaceDE w:val="0"/>
        <w:autoSpaceDN w:val="0"/>
        <w:adjustRightInd w:val="0"/>
        <w:ind w:left="360"/>
        <w:rPr>
          <w:rFonts w:ascii="Calibri" w:hAnsi="Calibri" w:cs="Arial"/>
          <w:b/>
          <w:color w:val="000000"/>
          <w:sz w:val="22"/>
          <w:szCs w:val="22"/>
        </w:rPr>
      </w:pPr>
    </w:p>
    <w:p w:rsidR="008B22DE" w:rsidRPr="00CF5CE9" w:rsidRDefault="008B22DE" w:rsidP="008B22DE">
      <w:pPr>
        <w:numPr>
          <w:ilvl w:val="0"/>
          <w:numId w:val="1"/>
        </w:numPr>
        <w:tabs>
          <w:tab w:val="clear" w:pos="720"/>
          <w:tab w:val="num" w:pos="360"/>
        </w:tabs>
        <w:autoSpaceDE w:val="0"/>
        <w:autoSpaceDN w:val="0"/>
        <w:adjustRightInd w:val="0"/>
        <w:ind w:left="360"/>
        <w:rPr>
          <w:rFonts w:ascii="Calibri" w:hAnsi="Calibri" w:cs="Arial"/>
          <w:color w:val="000000"/>
          <w:sz w:val="22"/>
          <w:szCs w:val="22"/>
        </w:rPr>
      </w:pPr>
      <w:r w:rsidRPr="00CF5CE9">
        <w:rPr>
          <w:rFonts w:ascii="Calibri" w:hAnsi="Calibri" w:cs="Arial"/>
          <w:color w:val="000000"/>
          <w:sz w:val="22"/>
          <w:szCs w:val="22"/>
        </w:rPr>
        <w:t>Applications that involve or help groups of vulnerable young people will be given additional marks in the decision-making process.</w:t>
      </w:r>
    </w:p>
    <w:p w:rsidR="003C1B27" w:rsidRPr="00CF5CE9" w:rsidRDefault="003C1B27" w:rsidP="003C1B27">
      <w:pPr>
        <w:autoSpaceDE w:val="0"/>
        <w:autoSpaceDN w:val="0"/>
        <w:adjustRightInd w:val="0"/>
        <w:rPr>
          <w:rFonts w:ascii="Calibri" w:hAnsi="Calibri" w:cs="Arial"/>
          <w:color w:val="000000"/>
          <w:sz w:val="22"/>
          <w:szCs w:val="22"/>
        </w:rPr>
      </w:pPr>
    </w:p>
    <w:p w:rsidR="003C1B27" w:rsidRPr="00CF5CE9" w:rsidRDefault="003C1B27" w:rsidP="003C1B27">
      <w:pPr>
        <w:autoSpaceDE w:val="0"/>
        <w:autoSpaceDN w:val="0"/>
        <w:adjustRightInd w:val="0"/>
        <w:rPr>
          <w:rFonts w:ascii="Calibri" w:hAnsi="Calibri" w:cs="Arial"/>
          <w:b/>
          <w:color w:val="000000"/>
          <w:sz w:val="22"/>
          <w:szCs w:val="22"/>
        </w:rPr>
      </w:pPr>
      <w:r w:rsidRPr="00CF5CE9">
        <w:rPr>
          <w:rFonts w:ascii="Calibri" w:hAnsi="Calibri" w:cs="Arial"/>
          <w:b/>
          <w:color w:val="000000"/>
          <w:sz w:val="22"/>
          <w:szCs w:val="22"/>
        </w:rPr>
        <w:t>Policies, documents and payments</w:t>
      </w:r>
    </w:p>
    <w:p w:rsidR="006E64F4" w:rsidRPr="00CF5CE9" w:rsidRDefault="006E64F4" w:rsidP="006E64F4">
      <w:pPr>
        <w:autoSpaceDE w:val="0"/>
        <w:autoSpaceDN w:val="0"/>
        <w:adjustRightInd w:val="0"/>
        <w:ind w:left="360"/>
        <w:rPr>
          <w:rFonts w:ascii="Calibri" w:hAnsi="Calibri" w:cs="Arial"/>
          <w:b/>
          <w:color w:val="000000"/>
          <w:sz w:val="22"/>
          <w:szCs w:val="22"/>
        </w:rPr>
      </w:pPr>
    </w:p>
    <w:p w:rsidR="00231CB7" w:rsidRPr="00231CB7" w:rsidRDefault="00231CB7" w:rsidP="006E64F4">
      <w:pPr>
        <w:numPr>
          <w:ilvl w:val="0"/>
          <w:numId w:val="1"/>
        </w:numPr>
        <w:tabs>
          <w:tab w:val="clear" w:pos="720"/>
          <w:tab w:val="num" w:pos="360"/>
        </w:tabs>
        <w:autoSpaceDE w:val="0"/>
        <w:autoSpaceDN w:val="0"/>
        <w:adjustRightInd w:val="0"/>
        <w:ind w:left="360"/>
        <w:rPr>
          <w:rFonts w:ascii="Calibri" w:hAnsi="Calibri" w:cs="Arial"/>
          <w:b/>
          <w:color w:val="000000"/>
          <w:sz w:val="22"/>
          <w:szCs w:val="22"/>
        </w:rPr>
      </w:pPr>
      <w:r>
        <w:rPr>
          <w:rFonts w:ascii="Calibri" w:hAnsi="Calibri" w:cs="Arial"/>
          <w:color w:val="000000"/>
          <w:sz w:val="22"/>
          <w:szCs w:val="22"/>
        </w:rPr>
        <w:t>Grants will be paid in two instalments: 75% will be paid before the start of the project and 25% will be paid at the end of the project on condition that the project has been completed and the required evidence (including receipts) has been provided.</w:t>
      </w:r>
    </w:p>
    <w:p w:rsidR="00231CB7" w:rsidRPr="00231CB7" w:rsidRDefault="00231CB7" w:rsidP="00231CB7">
      <w:pPr>
        <w:autoSpaceDE w:val="0"/>
        <w:autoSpaceDN w:val="0"/>
        <w:adjustRightInd w:val="0"/>
        <w:ind w:left="360"/>
        <w:rPr>
          <w:rFonts w:ascii="Calibri" w:hAnsi="Calibri" w:cs="Arial"/>
          <w:b/>
          <w:color w:val="000000"/>
          <w:sz w:val="22"/>
          <w:szCs w:val="22"/>
        </w:rPr>
      </w:pPr>
    </w:p>
    <w:p w:rsidR="006E64F4" w:rsidRPr="00CF5CE9" w:rsidRDefault="006E64F4" w:rsidP="006E64F4">
      <w:pPr>
        <w:numPr>
          <w:ilvl w:val="0"/>
          <w:numId w:val="1"/>
        </w:numPr>
        <w:tabs>
          <w:tab w:val="clear" w:pos="720"/>
          <w:tab w:val="num" w:pos="360"/>
        </w:tabs>
        <w:autoSpaceDE w:val="0"/>
        <w:autoSpaceDN w:val="0"/>
        <w:adjustRightInd w:val="0"/>
        <w:ind w:left="360"/>
        <w:rPr>
          <w:rFonts w:ascii="Calibri" w:hAnsi="Calibri" w:cs="Arial"/>
          <w:b/>
          <w:color w:val="000000"/>
          <w:sz w:val="22"/>
          <w:szCs w:val="22"/>
        </w:rPr>
      </w:pPr>
      <w:r w:rsidRPr="00CF5CE9">
        <w:rPr>
          <w:rFonts w:ascii="Calibri" w:hAnsi="Calibri" w:cs="Arial"/>
          <w:color w:val="000000"/>
          <w:sz w:val="22"/>
          <w:szCs w:val="22"/>
        </w:rPr>
        <w:t>Applications must have a support organisation, which must be a constituted group with its own bank account. This may be an organisation such as a school or youth club but could also be a voluntary or community sector organisation working with young people. Unfortunately, we cannot accept applications from individuals</w:t>
      </w:r>
      <w:r w:rsidRPr="00CF5CE9">
        <w:rPr>
          <w:rFonts w:ascii="Calibri" w:hAnsi="Calibri" w:cs="Arial"/>
          <w:b/>
          <w:color w:val="000000"/>
          <w:sz w:val="22"/>
          <w:szCs w:val="22"/>
        </w:rPr>
        <w:t xml:space="preserve"> </w:t>
      </w:r>
      <w:r w:rsidR="009C13BF" w:rsidRPr="00CF5CE9">
        <w:rPr>
          <w:rFonts w:ascii="Calibri" w:hAnsi="Calibri" w:cs="Arial"/>
          <w:color w:val="000000"/>
          <w:sz w:val="22"/>
          <w:szCs w:val="22"/>
        </w:rPr>
        <w:t>working without the support of an organisation.</w:t>
      </w:r>
    </w:p>
    <w:p w:rsidR="006E64F4" w:rsidRPr="00CF5CE9" w:rsidRDefault="006E64F4" w:rsidP="006E64F4">
      <w:pPr>
        <w:autoSpaceDE w:val="0"/>
        <w:autoSpaceDN w:val="0"/>
        <w:adjustRightInd w:val="0"/>
        <w:ind w:left="360"/>
        <w:rPr>
          <w:rFonts w:ascii="Calibri" w:hAnsi="Calibri" w:cs="Arial"/>
          <w:b/>
          <w:color w:val="000000"/>
          <w:sz w:val="22"/>
          <w:szCs w:val="22"/>
        </w:rPr>
      </w:pPr>
    </w:p>
    <w:p w:rsidR="006E64F4" w:rsidRPr="00CF5CE9" w:rsidRDefault="006E64F4" w:rsidP="006E64F4">
      <w:pPr>
        <w:numPr>
          <w:ilvl w:val="0"/>
          <w:numId w:val="1"/>
        </w:numPr>
        <w:tabs>
          <w:tab w:val="clear" w:pos="720"/>
          <w:tab w:val="num" w:pos="360"/>
        </w:tabs>
        <w:autoSpaceDE w:val="0"/>
        <w:autoSpaceDN w:val="0"/>
        <w:adjustRightInd w:val="0"/>
        <w:ind w:left="360"/>
        <w:rPr>
          <w:rFonts w:ascii="Calibri" w:hAnsi="Calibri" w:cs="Arial"/>
          <w:color w:val="000000"/>
          <w:sz w:val="22"/>
          <w:szCs w:val="22"/>
        </w:rPr>
      </w:pPr>
      <w:r w:rsidRPr="00CF5CE9">
        <w:rPr>
          <w:rFonts w:ascii="Calibri" w:hAnsi="Calibri" w:cs="Arial"/>
          <w:color w:val="000000"/>
          <w:sz w:val="22"/>
          <w:szCs w:val="22"/>
        </w:rPr>
        <w:t xml:space="preserve">In some circumstances, for example if your organisation has not been funded by Hackney YOF in the past, we may ask for copies of your audited accounts </w:t>
      </w:r>
    </w:p>
    <w:p w:rsidR="006E64F4" w:rsidRPr="00CF5CE9" w:rsidRDefault="006E64F4" w:rsidP="006E64F4">
      <w:pPr>
        <w:autoSpaceDE w:val="0"/>
        <w:autoSpaceDN w:val="0"/>
        <w:adjustRightInd w:val="0"/>
        <w:ind w:left="360"/>
        <w:rPr>
          <w:rFonts w:ascii="Calibri" w:hAnsi="Calibri" w:cs="Arial"/>
          <w:color w:val="000000"/>
          <w:sz w:val="22"/>
          <w:szCs w:val="22"/>
        </w:rPr>
      </w:pPr>
    </w:p>
    <w:p w:rsidR="006E64F4" w:rsidRPr="00CF5CE9" w:rsidRDefault="006E64F4" w:rsidP="006E64F4">
      <w:pPr>
        <w:numPr>
          <w:ilvl w:val="0"/>
          <w:numId w:val="1"/>
        </w:numPr>
        <w:tabs>
          <w:tab w:val="clear" w:pos="720"/>
          <w:tab w:val="num" w:pos="360"/>
        </w:tabs>
        <w:autoSpaceDE w:val="0"/>
        <w:autoSpaceDN w:val="0"/>
        <w:adjustRightInd w:val="0"/>
        <w:ind w:left="360"/>
        <w:rPr>
          <w:rFonts w:ascii="Calibri" w:hAnsi="Calibri" w:cs="Arial"/>
          <w:color w:val="000000"/>
          <w:sz w:val="22"/>
          <w:szCs w:val="22"/>
        </w:rPr>
      </w:pPr>
      <w:r w:rsidRPr="00CF5CE9">
        <w:rPr>
          <w:rFonts w:ascii="Calibri" w:hAnsi="Calibri" w:cs="Arial"/>
          <w:color w:val="000000"/>
          <w:sz w:val="22"/>
          <w:szCs w:val="22"/>
        </w:rPr>
        <w:t>The organisation will be responsible for all financial evidence of spend. The named adult contact must be a responsible employee of the organisation.</w:t>
      </w:r>
    </w:p>
    <w:p w:rsidR="003C1B27" w:rsidRPr="00CF5CE9" w:rsidRDefault="003C1B27" w:rsidP="003C1B27">
      <w:pPr>
        <w:autoSpaceDE w:val="0"/>
        <w:autoSpaceDN w:val="0"/>
        <w:adjustRightInd w:val="0"/>
        <w:ind w:left="360"/>
        <w:rPr>
          <w:rFonts w:ascii="Calibri" w:hAnsi="Calibri" w:cs="Arial"/>
          <w:color w:val="000000"/>
          <w:sz w:val="22"/>
          <w:szCs w:val="22"/>
        </w:rPr>
      </w:pPr>
    </w:p>
    <w:p w:rsidR="003C1B27" w:rsidRPr="00CF5CE9" w:rsidRDefault="003C1B27" w:rsidP="003C1B27">
      <w:pPr>
        <w:numPr>
          <w:ilvl w:val="0"/>
          <w:numId w:val="1"/>
        </w:numPr>
        <w:tabs>
          <w:tab w:val="clear" w:pos="720"/>
          <w:tab w:val="num" w:pos="360"/>
        </w:tabs>
        <w:autoSpaceDE w:val="0"/>
        <w:autoSpaceDN w:val="0"/>
        <w:adjustRightInd w:val="0"/>
        <w:ind w:left="360"/>
        <w:rPr>
          <w:rFonts w:ascii="Calibri" w:hAnsi="Calibri" w:cs="Arial"/>
          <w:color w:val="000000"/>
          <w:sz w:val="22"/>
          <w:szCs w:val="22"/>
        </w:rPr>
      </w:pPr>
      <w:r w:rsidRPr="00CF5CE9">
        <w:rPr>
          <w:rFonts w:ascii="Calibri" w:hAnsi="Calibri" w:cs="Arial"/>
          <w:sz w:val="22"/>
          <w:szCs w:val="22"/>
        </w:rPr>
        <w:t xml:space="preserve">The </w:t>
      </w:r>
      <w:r w:rsidR="008B22DE" w:rsidRPr="00CF5CE9">
        <w:rPr>
          <w:rFonts w:ascii="Calibri" w:hAnsi="Calibri" w:cs="Arial"/>
          <w:sz w:val="22"/>
          <w:szCs w:val="22"/>
        </w:rPr>
        <w:t>supporting organisation</w:t>
      </w:r>
      <w:r w:rsidRPr="00CF5CE9">
        <w:rPr>
          <w:rFonts w:ascii="Calibri" w:hAnsi="Calibri" w:cs="Arial"/>
          <w:sz w:val="22"/>
          <w:szCs w:val="22"/>
        </w:rPr>
        <w:t xml:space="preserve"> will be accountable for the returns of financial data, monitoring data and risk assessments.</w:t>
      </w:r>
    </w:p>
    <w:p w:rsidR="006E64F4" w:rsidRPr="00CF5CE9" w:rsidRDefault="006E64F4" w:rsidP="006E64F4">
      <w:pPr>
        <w:autoSpaceDE w:val="0"/>
        <w:autoSpaceDN w:val="0"/>
        <w:adjustRightInd w:val="0"/>
        <w:ind w:left="360"/>
        <w:rPr>
          <w:rFonts w:ascii="Calibri" w:hAnsi="Calibri" w:cs="Arial"/>
          <w:color w:val="000000"/>
          <w:sz w:val="22"/>
          <w:szCs w:val="22"/>
        </w:rPr>
      </w:pPr>
    </w:p>
    <w:p w:rsidR="006E64F4" w:rsidRPr="00CF5CE9" w:rsidRDefault="006E64F4" w:rsidP="00DE4B05">
      <w:pPr>
        <w:numPr>
          <w:ilvl w:val="0"/>
          <w:numId w:val="1"/>
        </w:numPr>
        <w:tabs>
          <w:tab w:val="clear" w:pos="720"/>
          <w:tab w:val="num" w:pos="360"/>
        </w:tabs>
        <w:autoSpaceDE w:val="0"/>
        <w:autoSpaceDN w:val="0"/>
        <w:adjustRightInd w:val="0"/>
        <w:ind w:left="360"/>
        <w:rPr>
          <w:rFonts w:ascii="Calibri" w:hAnsi="Calibri" w:cs="Arial"/>
          <w:b/>
          <w:color w:val="000000"/>
          <w:sz w:val="22"/>
          <w:szCs w:val="22"/>
        </w:rPr>
      </w:pPr>
      <w:r w:rsidRPr="00CF5CE9">
        <w:rPr>
          <w:rFonts w:ascii="Calibri" w:hAnsi="Calibri" w:cs="Arial"/>
          <w:color w:val="000000"/>
          <w:sz w:val="22"/>
          <w:szCs w:val="22"/>
        </w:rPr>
        <w:t>All organisations must have an equal opportunities policy, health and safety policy, and a child protection policy. These documents must be supplied when requested. Your offer of funding will be conditional on receipt of these documents.</w:t>
      </w:r>
    </w:p>
    <w:p w:rsidR="006E64F4" w:rsidRPr="00CF5CE9" w:rsidRDefault="006E64F4" w:rsidP="006E64F4">
      <w:pPr>
        <w:autoSpaceDE w:val="0"/>
        <w:autoSpaceDN w:val="0"/>
        <w:adjustRightInd w:val="0"/>
        <w:ind w:left="360"/>
        <w:rPr>
          <w:rFonts w:ascii="Calibri" w:hAnsi="Calibri" w:cs="Arial"/>
          <w:b/>
          <w:color w:val="000000"/>
          <w:sz w:val="22"/>
          <w:szCs w:val="22"/>
        </w:rPr>
      </w:pPr>
    </w:p>
    <w:p w:rsidR="006E64F4" w:rsidRPr="00CF5CE9" w:rsidRDefault="006E64F4" w:rsidP="00B5783B">
      <w:pPr>
        <w:numPr>
          <w:ilvl w:val="0"/>
          <w:numId w:val="1"/>
        </w:numPr>
        <w:tabs>
          <w:tab w:val="clear" w:pos="720"/>
          <w:tab w:val="num" w:pos="360"/>
        </w:tabs>
        <w:autoSpaceDE w:val="0"/>
        <w:autoSpaceDN w:val="0"/>
        <w:adjustRightInd w:val="0"/>
        <w:ind w:left="360"/>
        <w:rPr>
          <w:rFonts w:ascii="Calibri" w:hAnsi="Calibri" w:cs="Arial"/>
          <w:b/>
          <w:color w:val="000000"/>
          <w:sz w:val="22"/>
          <w:szCs w:val="22"/>
        </w:rPr>
      </w:pPr>
      <w:r w:rsidRPr="00CF5CE9">
        <w:rPr>
          <w:rFonts w:ascii="Calibri" w:hAnsi="Calibri" w:cs="Arial"/>
          <w:color w:val="000000"/>
          <w:sz w:val="22"/>
          <w:szCs w:val="22"/>
        </w:rPr>
        <w:t>The supporting organisation is responsible for safeguarding during the project. The adult from the supporting organisation working with young people to deliver the project must have a DBS check and relevant qualifications. Staff and volunteers who will be working unsupervised with young people will also require a DBS check. You will be asked to supply evidence of these documents. Your offer of funding will be conditiona</w:t>
      </w:r>
      <w:r w:rsidR="00CF5CE9">
        <w:rPr>
          <w:rFonts w:ascii="Calibri" w:hAnsi="Calibri" w:cs="Arial"/>
          <w:color w:val="000000"/>
          <w:sz w:val="22"/>
          <w:szCs w:val="22"/>
        </w:rPr>
        <w:t>l on receipt of these documents.</w:t>
      </w:r>
    </w:p>
    <w:p w:rsidR="00CF5CE9" w:rsidRDefault="00CF5CE9" w:rsidP="00CF5CE9">
      <w:pPr>
        <w:autoSpaceDE w:val="0"/>
        <w:autoSpaceDN w:val="0"/>
        <w:adjustRightInd w:val="0"/>
        <w:ind w:left="360"/>
        <w:rPr>
          <w:rFonts w:ascii="Calibri" w:hAnsi="Calibri" w:cs="Arial"/>
          <w:color w:val="000000"/>
          <w:sz w:val="22"/>
          <w:szCs w:val="22"/>
        </w:rPr>
      </w:pPr>
    </w:p>
    <w:p w:rsidR="00CF5CE9" w:rsidRPr="00CF5CE9" w:rsidRDefault="00CF5CE9" w:rsidP="00CF5CE9">
      <w:pPr>
        <w:autoSpaceDE w:val="0"/>
        <w:autoSpaceDN w:val="0"/>
        <w:adjustRightInd w:val="0"/>
        <w:rPr>
          <w:rFonts w:ascii="Calibri" w:hAnsi="Calibri" w:cs="Arial"/>
          <w:b/>
          <w:sz w:val="22"/>
          <w:szCs w:val="22"/>
        </w:rPr>
      </w:pPr>
      <w:r w:rsidRPr="00CF5CE9">
        <w:rPr>
          <w:rFonts w:ascii="Calibri" w:hAnsi="Calibri" w:cs="Arial"/>
          <w:b/>
          <w:sz w:val="22"/>
          <w:szCs w:val="22"/>
        </w:rPr>
        <w:t>Equal Opportunities</w:t>
      </w:r>
    </w:p>
    <w:p w:rsidR="00CF5CE9" w:rsidRPr="00CF5CE9" w:rsidRDefault="00CF5CE9" w:rsidP="00CF5CE9">
      <w:pPr>
        <w:autoSpaceDE w:val="0"/>
        <w:autoSpaceDN w:val="0"/>
        <w:adjustRightInd w:val="0"/>
        <w:rPr>
          <w:rFonts w:ascii="Calibri" w:hAnsi="Calibri" w:cs="Arial"/>
          <w:b/>
          <w:color w:val="000000"/>
          <w:sz w:val="22"/>
          <w:szCs w:val="22"/>
        </w:rPr>
      </w:pPr>
    </w:p>
    <w:p w:rsidR="00CF5CE9" w:rsidRPr="00CF5CE9" w:rsidRDefault="00CF5CE9" w:rsidP="00B5783B">
      <w:pPr>
        <w:numPr>
          <w:ilvl w:val="0"/>
          <w:numId w:val="1"/>
        </w:numPr>
        <w:tabs>
          <w:tab w:val="clear" w:pos="720"/>
          <w:tab w:val="num" w:pos="360"/>
        </w:tabs>
        <w:autoSpaceDE w:val="0"/>
        <w:autoSpaceDN w:val="0"/>
        <w:adjustRightInd w:val="0"/>
        <w:ind w:left="360"/>
        <w:rPr>
          <w:rFonts w:ascii="Calibri" w:hAnsi="Calibri" w:cs="Arial"/>
          <w:b/>
          <w:color w:val="000000"/>
          <w:sz w:val="22"/>
          <w:szCs w:val="22"/>
        </w:rPr>
      </w:pPr>
      <w:r>
        <w:rPr>
          <w:rFonts w:ascii="Calibri" w:hAnsi="Calibri" w:cs="Arial"/>
          <w:color w:val="000000"/>
          <w:sz w:val="22"/>
          <w:szCs w:val="22"/>
        </w:rPr>
        <w:t xml:space="preserve">Applications </w:t>
      </w:r>
      <w:r w:rsidRPr="00CF5CE9">
        <w:rPr>
          <w:rFonts w:ascii="Calibri" w:hAnsi="Calibri" w:cs="Arial"/>
          <w:color w:val="000000"/>
          <w:sz w:val="22"/>
          <w:szCs w:val="22"/>
        </w:rPr>
        <w:t>must show how you intend to put Equal Opportunities policies into practice.</w:t>
      </w:r>
    </w:p>
    <w:p w:rsidR="009C13BF" w:rsidRPr="00CF5CE9" w:rsidRDefault="009C13BF" w:rsidP="009C13BF">
      <w:pPr>
        <w:autoSpaceDE w:val="0"/>
        <w:autoSpaceDN w:val="0"/>
        <w:adjustRightInd w:val="0"/>
        <w:rPr>
          <w:rFonts w:ascii="Calibri" w:hAnsi="Calibri" w:cs="Arial"/>
          <w:b/>
          <w:color w:val="49126F"/>
          <w:sz w:val="22"/>
          <w:szCs w:val="22"/>
        </w:rPr>
      </w:pPr>
    </w:p>
    <w:p w:rsidR="009C13BF" w:rsidRPr="00CF5CE9" w:rsidRDefault="009C13BF" w:rsidP="009C13BF">
      <w:pPr>
        <w:autoSpaceDE w:val="0"/>
        <w:autoSpaceDN w:val="0"/>
        <w:adjustRightInd w:val="0"/>
        <w:rPr>
          <w:rFonts w:ascii="Calibri" w:hAnsi="Calibri" w:cs="Arial"/>
          <w:b/>
          <w:sz w:val="22"/>
          <w:szCs w:val="22"/>
        </w:rPr>
      </w:pPr>
      <w:r w:rsidRPr="00CF5CE9">
        <w:rPr>
          <w:rFonts w:ascii="Calibri" w:hAnsi="Calibri" w:cs="Arial"/>
          <w:b/>
          <w:sz w:val="22"/>
          <w:szCs w:val="22"/>
        </w:rPr>
        <w:t>Health and safety</w:t>
      </w:r>
    </w:p>
    <w:p w:rsidR="009C13BF" w:rsidRPr="00CF5CE9" w:rsidRDefault="009C13BF" w:rsidP="009C13BF">
      <w:pPr>
        <w:autoSpaceDE w:val="0"/>
        <w:autoSpaceDN w:val="0"/>
        <w:adjustRightInd w:val="0"/>
        <w:rPr>
          <w:rFonts w:ascii="Calibri" w:hAnsi="Calibri" w:cs="Arial"/>
          <w:b/>
          <w:color w:val="000000"/>
          <w:sz w:val="22"/>
          <w:szCs w:val="22"/>
        </w:rPr>
      </w:pPr>
    </w:p>
    <w:p w:rsidR="009C13BF" w:rsidRPr="00CF5CE9" w:rsidRDefault="009C13BF" w:rsidP="009C13BF">
      <w:pPr>
        <w:numPr>
          <w:ilvl w:val="0"/>
          <w:numId w:val="1"/>
        </w:numPr>
        <w:tabs>
          <w:tab w:val="clear" w:pos="720"/>
          <w:tab w:val="num" w:pos="360"/>
        </w:tabs>
        <w:autoSpaceDE w:val="0"/>
        <w:autoSpaceDN w:val="0"/>
        <w:adjustRightInd w:val="0"/>
        <w:ind w:left="360"/>
        <w:rPr>
          <w:rFonts w:ascii="Calibri" w:hAnsi="Calibri" w:cs="Arial"/>
          <w:color w:val="000000"/>
          <w:sz w:val="22"/>
          <w:szCs w:val="22"/>
        </w:rPr>
      </w:pPr>
      <w:r w:rsidRPr="00CF5CE9">
        <w:rPr>
          <w:rFonts w:ascii="Calibri" w:hAnsi="Calibri" w:cs="Arial"/>
          <w:color w:val="000000"/>
          <w:sz w:val="22"/>
          <w:szCs w:val="22"/>
        </w:rPr>
        <w:t>The supporting organisation must have at least one staff member with an up-to-date First Aid certificate.</w:t>
      </w:r>
    </w:p>
    <w:p w:rsidR="003C1B27" w:rsidRPr="00CF5CE9" w:rsidRDefault="003C1B27" w:rsidP="003C1B27">
      <w:pPr>
        <w:autoSpaceDE w:val="0"/>
        <w:autoSpaceDN w:val="0"/>
        <w:adjustRightInd w:val="0"/>
        <w:ind w:left="360"/>
        <w:rPr>
          <w:rFonts w:ascii="Calibri" w:hAnsi="Calibri" w:cs="Arial"/>
          <w:color w:val="000000"/>
          <w:sz w:val="22"/>
          <w:szCs w:val="22"/>
        </w:rPr>
      </w:pPr>
    </w:p>
    <w:p w:rsidR="009C13BF" w:rsidRPr="00CF5CE9" w:rsidRDefault="009C13BF" w:rsidP="009C13BF">
      <w:pPr>
        <w:autoSpaceDE w:val="0"/>
        <w:autoSpaceDN w:val="0"/>
        <w:adjustRightInd w:val="0"/>
        <w:rPr>
          <w:rFonts w:ascii="Calibri" w:hAnsi="Calibri" w:cs="Arial"/>
          <w:sz w:val="22"/>
          <w:szCs w:val="22"/>
        </w:rPr>
      </w:pPr>
      <w:r w:rsidRPr="00CF5CE9">
        <w:rPr>
          <w:rFonts w:ascii="Calibri" w:hAnsi="Calibri" w:cs="Arial"/>
          <w:b/>
          <w:sz w:val="22"/>
          <w:szCs w:val="22"/>
        </w:rPr>
        <w:t>Risk assessment</w:t>
      </w:r>
    </w:p>
    <w:p w:rsidR="009C13BF" w:rsidRPr="00CF5CE9" w:rsidRDefault="009C13BF" w:rsidP="009C13BF">
      <w:pPr>
        <w:autoSpaceDE w:val="0"/>
        <w:autoSpaceDN w:val="0"/>
        <w:adjustRightInd w:val="0"/>
        <w:rPr>
          <w:rFonts w:ascii="Calibri" w:hAnsi="Calibri" w:cs="Arial"/>
          <w:b/>
          <w:color w:val="000000"/>
          <w:sz w:val="22"/>
          <w:szCs w:val="22"/>
        </w:rPr>
      </w:pPr>
    </w:p>
    <w:p w:rsidR="009C13BF" w:rsidRPr="00CF5CE9" w:rsidRDefault="009C13BF" w:rsidP="009C13BF">
      <w:pPr>
        <w:numPr>
          <w:ilvl w:val="0"/>
          <w:numId w:val="1"/>
        </w:numPr>
        <w:tabs>
          <w:tab w:val="clear" w:pos="720"/>
          <w:tab w:val="num" w:pos="360"/>
        </w:tabs>
        <w:autoSpaceDE w:val="0"/>
        <w:autoSpaceDN w:val="0"/>
        <w:adjustRightInd w:val="0"/>
        <w:ind w:left="360"/>
        <w:rPr>
          <w:rFonts w:ascii="Calibri" w:hAnsi="Calibri" w:cs="Arial"/>
          <w:color w:val="000000"/>
          <w:sz w:val="22"/>
          <w:szCs w:val="22"/>
        </w:rPr>
      </w:pPr>
      <w:r w:rsidRPr="00CF5CE9">
        <w:rPr>
          <w:rFonts w:ascii="Calibri" w:hAnsi="Calibri" w:cs="Arial"/>
          <w:color w:val="000000"/>
          <w:sz w:val="22"/>
          <w:szCs w:val="22"/>
        </w:rPr>
        <w:t>Risk assessments must be carried out on each separate project/activity and the premises in which it will be taking place. Ordinarily all risk assessments must be submitted at the time of submitting your application. But if your project is a residential you must ensure you have carried out your risk assessment in advance of your trip, and this must be submitted to the Youth Offer Co-ordinator at least 4 weeks in advance of your trip.</w:t>
      </w:r>
    </w:p>
    <w:p w:rsidR="009C13BF" w:rsidRPr="00CF5CE9" w:rsidRDefault="009C13BF" w:rsidP="009C13BF">
      <w:pPr>
        <w:autoSpaceDE w:val="0"/>
        <w:autoSpaceDN w:val="0"/>
        <w:adjustRightInd w:val="0"/>
        <w:rPr>
          <w:rFonts w:ascii="Calibri" w:hAnsi="Calibri" w:cs="Arial"/>
          <w:color w:val="000000"/>
          <w:sz w:val="22"/>
          <w:szCs w:val="22"/>
        </w:rPr>
      </w:pPr>
    </w:p>
    <w:p w:rsidR="009C13BF" w:rsidRPr="00CF5CE9" w:rsidRDefault="009C13BF" w:rsidP="009C13BF">
      <w:pPr>
        <w:autoSpaceDE w:val="0"/>
        <w:autoSpaceDN w:val="0"/>
        <w:adjustRightInd w:val="0"/>
        <w:rPr>
          <w:rFonts w:ascii="Calibri" w:hAnsi="Calibri" w:cs="Arial"/>
          <w:b/>
          <w:sz w:val="22"/>
          <w:szCs w:val="22"/>
        </w:rPr>
      </w:pPr>
      <w:r w:rsidRPr="00CF5CE9">
        <w:rPr>
          <w:rFonts w:ascii="Calibri" w:hAnsi="Calibri" w:cs="Arial"/>
          <w:b/>
          <w:sz w:val="22"/>
          <w:szCs w:val="22"/>
        </w:rPr>
        <w:t>Project/activity monitoring</w:t>
      </w:r>
    </w:p>
    <w:p w:rsidR="009C13BF" w:rsidRPr="00CF5CE9" w:rsidRDefault="009C13BF" w:rsidP="009C13BF">
      <w:pPr>
        <w:autoSpaceDE w:val="0"/>
        <w:autoSpaceDN w:val="0"/>
        <w:adjustRightInd w:val="0"/>
        <w:rPr>
          <w:rFonts w:ascii="Calibri" w:hAnsi="Calibri" w:cs="Arial"/>
          <w:b/>
          <w:color w:val="000000"/>
          <w:sz w:val="22"/>
          <w:szCs w:val="22"/>
        </w:rPr>
      </w:pPr>
    </w:p>
    <w:p w:rsidR="009C13BF" w:rsidRPr="00CF5CE9" w:rsidRDefault="009C13BF" w:rsidP="009C13BF">
      <w:pPr>
        <w:numPr>
          <w:ilvl w:val="0"/>
          <w:numId w:val="1"/>
        </w:numPr>
        <w:tabs>
          <w:tab w:val="clear" w:pos="720"/>
          <w:tab w:val="num" w:pos="360"/>
        </w:tabs>
        <w:autoSpaceDE w:val="0"/>
        <w:autoSpaceDN w:val="0"/>
        <w:adjustRightInd w:val="0"/>
        <w:ind w:left="360"/>
        <w:rPr>
          <w:rFonts w:ascii="Calibri" w:hAnsi="Calibri" w:cs="Arial"/>
          <w:color w:val="000000"/>
          <w:sz w:val="22"/>
          <w:szCs w:val="22"/>
        </w:rPr>
      </w:pPr>
      <w:r w:rsidRPr="00CF5CE9">
        <w:rPr>
          <w:rFonts w:ascii="Calibri" w:hAnsi="Calibri" w:cs="Arial"/>
          <w:color w:val="000000"/>
          <w:sz w:val="22"/>
          <w:szCs w:val="22"/>
        </w:rPr>
        <w:t xml:space="preserve">Your project must be completed within one financial year, e.g. 1 </w:t>
      </w:r>
      <w:r w:rsidR="003C1B27" w:rsidRPr="00CF5CE9">
        <w:rPr>
          <w:rFonts w:ascii="Calibri" w:hAnsi="Calibri" w:cs="Arial"/>
          <w:color w:val="000000"/>
          <w:sz w:val="22"/>
          <w:szCs w:val="22"/>
        </w:rPr>
        <w:t>May</w:t>
      </w:r>
      <w:r w:rsidRPr="00CF5CE9">
        <w:rPr>
          <w:rFonts w:ascii="Calibri" w:hAnsi="Calibri" w:cs="Arial"/>
          <w:color w:val="000000"/>
          <w:sz w:val="22"/>
          <w:szCs w:val="22"/>
        </w:rPr>
        <w:t xml:space="preserve"> 201</w:t>
      </w:r>
      <w:r w:rsidR="003C1B27" w:rsidRPr="00CF5CE9">
        <w:rPr>
          <w:rFonts w:ascii="Calibri" w:hAnsi="Calibri" w:cs="Arial"/>
          <w:color w:val="000000"/>
          <w:sz w:val="22"/>
          <w:szCs w:val="22"/>
        </w:rPr>
        <w:t>7</w:t>
      </w:r>
      <w:r w:rsidRPr="00CF5CE9">
        <w:rPr>
          <w:rFonts w:ascii="Calibri" w:hAnsi="Calibri" w:cs="Arial"/>
          <w:color w:val="000000"/>
          <w:sz w:val="22"/>
          <w:szCs w:val="22"/>
        </w:rPr>
        <w:t xml:space="preserve"> to 31 </w:t>
      </w:r>
      <w:r w:rsidR="003C1B27" w:rsidRPr="00CF5CE9">
        <w:rPr>
          <w:rFonts w:ascii="Calibri" w:hAnsi="Calibri" w:cs="Arial"/>
          <w:color w:val="000000"/>
          <w:sz w:val="22"/>
          <w:szCs w:val="22"/>
        </w:rPr>
        <w:t>April 2018</w:t>
      </w:r>
      <w:r w:rsidRPr="00CF5CE9">
        <w:rPr>
          <w:rFonts w:ascii="Calibri" w:hAnsi="Calibri" w:cs="Arial"/>
          <w:color w:val="000000"/>
          <w:sz w:val="22"/>
          <w:szCs w:val="22"/>
        </w:rPr>
        <w:t>. Your award and spend cannot be carried forward into the next financial year.</w:t>
      </w:r>
    </w:p>
    <w:p w:rsidR="009C13BF" w:rsidRPr="00CF5CE9" w:rsidRDefault="009C13BF" w:rsidP="009C13BF">
      <w:pPr>
        <w:autoSpaceDE w:val="0"/>
        <w:autoSpaceDN w:val="0"/>
        <w:adjustRightInd w:val="0"/>
        <w:rPr>
          <w:rFonts w:ascii="Calibri" w:hAnsi="Calibri" w:cs="Arial"/>
          <w:color w:val="000000"/>
          <w:sz w:val="22"/>
          <w:szCs w:val="22"/>
        </w:rPr>
      </w:pPr>
    </w:p>
    <w:p w:rsidR="009C13BF" w:rsidRPr="00CF5CE9" w:rsidRDefault="009C13BF" w:rsidP="009C13BF">
      <w:pPr>
        <w:numPr>
          <w:ilvl w:val="0"/>
          <w:numId w:val="1"/>
        </w:numPr>
        <w:tabs>
          <w:tab w:val="clear" w:pos="720"/>
          <w:tab w:val="num" w:pos="360"/>
        </w:tabs>
        <w:autoSpaceDE w:val="0"/>
        <w:autoSpaceDN w:val="0"/>
        <w:adjustRightInd w:val="0"/>
        <w:ind w:left="360"/>
        <w:rPr>
          <w:rFonts w:ascii="Calibri" w:hAnsi="Calibri" w:cs="Arial"/>
          <w:color w:val="000000"/>
          <w:sz w:val="22"/>
          <w:szCs w:val="22"/>
        </w:rPr>
      </w:pPr>
      <w:r w:rsidRPr="00CF5CE9">
        <w:rPr>
          <w:rFonts w:ascii="Calibri" w:hAnsi="Calibri" w:cs="Arial"/>
          <w:color w:val="000000"/>
          <w:sz w:val="22"/>
          <w:szCs w:val="22"/>
        </w:rPr>
        <w:t>Projects will be asked to keep membership and attendance records of young people involved in and benefiting from the project along with their contact details.</w:t>
      </w:r>
      <w:r w:rsidR="00CF5CE9">
        <w:rPr>
          <w:rFonts w:ascii="Calibri" w:hAnsi="Calibri" w:cs="Arial"/>
          <w:color w:val="000000"/>
          <w:sz w:val="22"/>
          <w:szCs w:val="22"/>
        </w:rPr>
        <w:t xml:space="preserve"> This should be submitted at the end of the project.</w:t>
      </w:r>
    </w:p>
    <w:p w:rsidR="009C13BF" w:rsidRPr="00CF5CE9" w:rsidRDefault="009C13BF" w:rsidP="009C13BF">
      <w:pPr>
        <w:autoSpaceDE w:val="0"/>
        <w:autoSpaceDN w:val="0"/>
        <w:adjustRightInd w:val="0"/>
        <w:rPr>
          <w:rFonts w:ascii="Calibri" w:hAnsi="Calibri" w:cs="Arial"/>
          <w:color w:val="000000"/>
          <w:sz w:val="22"/>
          <w:szCs w:val="22"/>
        </w:rPr>
      </w:pPr>
    </w:p>
    <w:p w:rsidR="00CF5CE9" w:rsidRDefault="009C13BF" w:rsidP="00CF5CE9">
      <w:pPr>
        <w:numPr>
          <w:ilvl w:val="0"/>
          <w:numId w:val="1"/>
        </w:numPr>
        <w:tabs>
          <w:tab w:val="clear" w:pos="720"/>
          <w:tab w:val="num" w:pos="360"/>
        </w:tabs>
        <w:autoSpaceDE w:val="0"/>
        <w:autoSpaceDN w:val="0"/>
        <w:adjustRightInd w:val="0"/>
        <w:ind w:left="360"/>
        <w:rPr>
          <w:rFonts w:ascii="Calibri" w:hAnsi="Calibri" w:cs="Arial"/>
          <w:color w:val="000000"/>
          <w:sz w:val="22"/>
          <w:szCs w:val="22"/>
        </w:rPr>
      </w:pPr>
      <w:r w:rsidRPr="00CF5CE9">
        <w:rPr>
          <w:rFonts w:ascii="Calibri" w:hAnsi="Calibri" w:cs="Arial"/>
          <w:color w:val="000000"/>
          <w:sz w:val="22"/>
          <w:szCs w:val="22"/>
        </w:rPr>
        <w:t xml:space="preserve">As part of monitoring, the panel of young people may </w:t>
      </w:r>
      <w:r w:rsidR="00CF6AF0" w:rsidRPr="00CF5CE9">
        <w:rPr>
          <w:rFonts w:ascii="Calibri" w:hAnsi="Calibri" w:cs="Arial"/>
          <w:color w:val="000000"/>
          <w:sz w:val="22"/>
          <w:szCs w:val="22"/>
        </w:rPr>
        <w:t xml:space="preserve">visit </w:t>
      </w:r>
      <w:r w:rsidRPr="00CF5CE9">
        <w:rPr>
          <w:rFonts w:ascii="Calibri" w:hAnsi="Calibri" w:cs="Arial"/>
          <w:color w:val="000000"/>
          <w:sz w:val="22"/>
          <w:szCs w:val="22"/>
        </w:rPr>
        <w:t>your project</w:t>
      </w:r>
      <w:r w:rsidR="00CF6AF0" w:rsidRPr="00CF5CE9">
        <w:rPr>
          <w:rFonts w:ascii="Calibri" w:hAnsi="Calibri" w:cs="Arial"/>
          <w:color w:val="000000"/>
          <w:sz w:val="22"/>
          <w:szCs w:val="22"/>
        </w:rPr>
        <w:t xml:space="preserve"> to monitor your activity</w:t>
      </w:r>
      <w:r w:rsidRPr="00CF5CE9">
        <w:rPr>
          <w:rFonts w:ascii="Calibri" w:hAnsi="Calibri" w:cs="Arial"/>
          <w:color w:val="000000"/>
          <w:sz w:val="22"/>
          <w:szCs w:val="22"/>
        </w:rPr>
        <w:t>.</w:t>
      </w:r>
      <w:r w:rsidR="00CF6AF0" w:rsidRPr="00CF5CE9">
        <w:rPr>
          <w:rFonts w:ascii="Calibri" w:hAnsi="Calibri" w:cs="Arial"/>
          <w:color w:val="000000"/>
          <w:sz w:val="22"/>
          <w:szCs w:val="22"/>
        </w:rPr>
        <w:t xml:space="preserve"> If this happens, we will let you know in advance.</w:t>
      </w:r>
      <w:r w:rsidRPr="00CF5CE9">
        <w:rPr>
          <w:rFonts w:ascii="Calibri" w:hAnsi="Calibri" w:cs="Arial"/>
          <w:color w:val="000000"/>
          <w:sz w:val="22"/>
          <w:szCs w:val="22"/>
        </w:rPr>
        <w:t xml:space="preserve"> Please ensure opening times, dates, venues as well as any changes are reported to the </w:t>
      </w:r>
      <w:r w:rsidR="00AC279E" w:rsidRPr="00CF5CE9">
        <w:rPr>
          <w:rFonts w:ascii="Calibri" w:hAnsi="Calibri" w:cs="Arial"/>
          <w:color w:val="000000"/>
          <w:sz w:val="22"/>
          <w:szCs w:val="22"/>
        </w:rPr>
        <w:t>YOF team</w:t>
      </w:r>
      <w:r w:rsidR="00CF6AF0" w:rsidRPr="00CF5CE9">
        <w:rPr>
          <w:rFonts w:ascii="Calibri" w:hAnsi="Calibri" w:cs="Arial"/>
          <w:color w:val="000000"/>
          <w:sz w:val="22"/>
          <w:szCs w:val="22"/>
        </w:rPr>
        <w:t xml:space="preserve"> so they can plan visits</w:t>
      </w:r>
      <w:r w:rsidRPr="00CF5CE9">
        <w:rPr>
          <w:rFonts w:ascii="Calibri" w:hAnsi="Calibri" w:cs="Arial"/>
          <w:color w:val="000000"/>
          <w:sz w:val="22"/>
          <w:szCs w:val="22"/>
        </w:rPr>
        <w:t>.</w:t>
      </w:r>
    </w:p>
    <w:p w:rsidR="00CF5CE9" w:rsidRDefault="00CF5CE9" w:rsidP="00CF5CE9">
      <w:pPr>
        <w:autoSpaceDE w:val="0"/>
        <w:autoSpaceDN w:val="0"/>
        <w:adjustRightInd w:val="0"/>
        <w:ind w:left="360"/>
        <w:rPr>
          <w:rFonts w:ascii="Calibri" w:hAnsi="Calibri" w:cs="Arial"/>
          <w:color w:val="000000"/>
          <w:sz w:val="22"/>
          <w:szCs w:val="22"/>
        </w:rPr>
      </w:pPr>
    </w:p>
    <w:p w:rsidR="0086356B" w:rsidRDefault="00CF5CE9" w:rsidP="00CF5CE9">
      <w:pPr>
        <w:numPr>
          <w:ilvl w:val="0"/>
          <w:numId w:val="1"/>
        </w:numPr>
        <w:tabs>
          <w:tab w:val="clear" w:pos="720"/>
          <w:tab w:val="num" w:pos="360"/>
        </w:tabs>
        <w:autoSpaceDE w:val="0"/>
        <w:autoSpaceDN w:val="0"/>
        <w:adjustRightInd w:val="0"/>
        <w:ind w:left="360"/>
        <w:rPr>
          <w:rFonts w:ascii="Calibri" w:hAnsi="Calibri" w:cs="Arial"/>
          <w:color w:val="000000"/>
          <w:sz w:val="22"/>
          <w:szCs w:val="22"/>
        </w:rPr>
      </w:pPr>
      <w:r w:rsidRPr="00CF5CE9">
        <w:rPr>
          <w:rFonts w:ascii="Calibri" w:hAnsi="Calibri" w:cs="Arial"/>
          <w:color w:val="000000"/>
          <w:sz w:val="22"/>
          <w:szCs w:val="22"/>
        </w:rPr>
        <w:t xml:space="preserve">At the end of your </w:t>
      </w:r>
      <w:r>
        <w:rPr>
          <w:rFonts w:ascii="Calibri" w:hAnsi="Calibri" w:cs="Arial"/>
          <w:color w:val="000000"/>
          <w:sz w:val="22"/>
          <w:szCs w:val="22"/>
        </w:rPr>
        <w:t xml:space="preserve">project, you are required to submit an end-of-project report, together with any photographic images, or audio or visual material (CDs, DVDs) you have produced during the project. The group who delivered the project will also be asked to attend an evaluation workshop where they will give a presentation on their project. </w:t>
      </w:r>
    </w:p>
    <w:p w:rsidR="00CF5CE9" w:rsidRPr="00CF5CE9" w:rsidRDefault="00CF5CE9" w:rsidP="00CF5CE9">
      <w:pPr>
        <w:autoSpaceDE w:val="0"/>
        <w:autoSpaceDN w:val="0"/>
        <w:adjustRightInd w:val="0"/>
        <w:ind w:left="360"/>
        <w:rPr>
          <w:rFonts w:ascii="Calibri" w:hAnsi="Calibri" w:cs="Arial"/>
          <w:color w:val="000000"/>
          <w:sz w:val="22"/>
          <w:szCs w:val="22"/>
        </w:rPr>
      </w:pPr>
    </w:p>
    <w:p w:rsidR="00CF5CE9" w:rsidRPr="00CF5CE9" w:rsidRDefault="00CF5CE9" w:rsidP="00CF5CE9">
      <w:pPr>
        <w:numPr>
          <w:ilvl w:val="0"/>
          <w:numId w:val="1"/>
        </w:numPr>
        <w:shd w:val="clear" w:color="auto" w:fill="FFFFFF" w:themeFill="background1"/>
        <w:tabs>
          <w:tab w:val="clear" w:pos="720"/>
          <w:tab w:val="num" w:pos="360"/>
        </w:tabs>
        <w:autoSpaceDE w:val="0"/>
        <w:autoSpaceDN w:val="0"/>
        <w:adjustRightInd w:val="0"/>
        <w:ind w:left="360"/>
        <w:rPr>
          <w:rFonts w:ascii="Calibri" w:hAnsi="Calibri" w:cs="Arial"/>
          <w:color w:val="000000"/>
          <w:sz w:val="22"/>
          <w:szCs w:val="22"/>
        </w:rPr>
      </w:pPr>
      <w:r>
        <w:rPr>
          <w:rFonts w:ascii="Calibri" w:hAnsi="Calibri" w:cs="Arial"/>
          <w:color w:val="000000"/>
          <w:sz w:val="22"/>
          <w:szCs w:val="22"/>
        </w:rPr>
        <w:t xml:space="preserve">You are required to provide evidence of your spend by producing receipts, supplier invoices, online payment confirmation, etc. </w:t>
      </w:r>
      <w:r w:rsidRPr="00CF5CE9">
        <w:rPr>
          <w:rFonts w:ascii="Calibri" w:hAnsi="Calibri" w:cs="Arial"/>
          <w:color w:val="000000"/>
          <w:sz w:val="22"/>
          <w:szCs w:val="22"/>
        </w:rPr>
        <w:t>Hackney YOF will only fund project spend, we ask that you do not claim for money that is not associated with the project.</w:t>
      </w:r>
    </w:p>
    <w:p w:rsidR="009C13BF" w:rsidRPr="00CF5CE9" w:rsidRDefault="009C13BF" w:rsidP="009C13BF">
      <w:pPr>
        <w:autoSpaceDE w:val="0"/>
        <w:autoSpaceDN w:val="0"/>
        <w:adjustRightInd w:val="0"/>
        <w:rPr>
          <w:rFonts w:ascii="Calibri" w:hAnsi="Calibri" w:cs="Arial"/>
          <w:b/>
          <w:color w:val="000000"/>
          <w:sz w:val="22"/>
          <w:szCs w:val="22"/>
        </w:rPr>
      </w:pPr>
    </w:p>
    <w:p w:rsidR="009C13BF" w:rsidRPr="00CF5CE9" w:rsidRDefault="009C13BF" w:rsidP="009C13BF">
      <w:pPr>
        <w:autoSpaceDE w:val="0"/>
        <w:autoSpaceDN w:val="0"/>
        <w:adjustRightInd w:val="0"/>
        <w:rPr>
          <w:rFonts w:ascii="Calibri" w:hAnsi="Calibri" w:cs="Arial"/>
          <w:b/>
          <w:sz w:val="22"/>
          <w:szCs w:val="22"/>
        </w:rPr>
      </w:pPr>
      <w:r w:rsidRPr="00CF5CE9">
        <w:rPr>
          <w:rFonts w:ascii="Calibri" w:hAnsi="Calibri" w:cs="Arial"/>
          <w:b/>
          <w:sz w:val="22"/>
          <w:szCs w:val="22"/>
        </w:rPr>
        <w:t>Breach or failure</w:t>
      </w:r>
    </w:p>
    <w:p w:rsidR="009C13BF" w:rsidRPr="00CF5CE9" w:rsidRDefault="009C13BF" w:rsidP="009C13BF">
      <w:pPr>
        <w:autoSpaceDE w:val="0"/>
        <w:autoSpaceDN w:val="0"/>
        <w:adjustRightInd w:val="0"/>
        <w:rPr>
          <w:rFonts w:ascii="Calibri" w:hAnsi="Calibri" w:cs="Arial"/>
          <w:color w:val="000000"/>
          <w:sz w:val="22"/>
          <w:szCs w:val="22"/>
        </w:rPr>
      </w:pPr>
    </w:p>
    <w:p w:rsidR="009C13BF" w:rsidRPr="00CF5CE9" w:rsidRDefault="009C13BF" w:rsidP="009C13BF">
      <w:pPr>
        <w:numPr>
          <w:ilvl w:val="0"/>
          <w:numId w:val="1"/>
        </w:numPr>
        <w:tabs>
          <w:tab w:val="clear" w:pos="720"/>
          <w:tab w:val="num" w:pos="360"/>
        </w:tabs>
        <w:autoSpaceDE w:val="0"/>
        <w:autoSpaceDN w:val="0"/>
        <w:adjustRightInd w:val="0"/>
        <w:ind w:left="360"/>
        <w:rPr>
          <w:rFonts w:ascii="Calibri" w:hAnsi="Calibri" w:cs="Arial"/>
          <w:color w:val="000000"/>
          <w:sz w:val="22"/>
          <w:szCs w:val="22"/>
        </w:rPr>
      </w:pPr>
      <w:r w:rsidRPr="00CF5CE9">
        <w:rPr>
          <w:rFonts w:ascii="Calibri" w:hAnsi="Calibri" w:cs="Arial"/>
          <w:color w:val="000000"/>
          <w:sz w:val="22"/>
          <w:szCs w:val="22"/>
        </w:rPr>
        <w:t xml:space="preserve">Any organisation that has not met the requirement to provide monitoring information will not be eligible to apply for additional funding whilst their monitoring information is outstanding. </w:t>
      </w:r>
    </w:p>
    <w:p w:rsidR="00E971CD" w:rsidRPr="00CF5CE9" w:rsidRDefault="00E971CD" w:rsidP="00E971CD">
      <w:pPr>
        <w:autoSpaceDE w:val="0"/>
        <w:autoSpaceDN w:val="0"/>
        <w:adjustRightInd w:val="0"/>
        <w:ind w:left="360"/>
        <w:rPr>
          <w:rFonts w:ascii="Calibri" w:hAnsi="Calibri" w:cs="Arial"/>
          <w:color w:val="000000"/>
          <w:sz w:val="22"/>
          <w:szCs w:val="22"/>
        </w:rPr>
      </w:pPr>
    </w:p>
    <w:p w:rsidR="009C13BF" w:rsidRPr="00CF5CE9" w:rsidRDefault="009C13BF" w:rsidP="009C13BF">
      <w:pPr>
        <w:numPr>
          <w:ilvl w:val="0"/>
          <w:numId w:val="1"/>
        </w:numPr>
        <w:tabs>
          <w:tab w:val="clear" w:pos="720"/>
          <w:tab w:val="num" w:pos="360"/>
        </w:tabs>
        <w:autoSpaceDE w:val="0"/>
        <w:autoSpaceDN w:val="0"/>
        <w:adjustRightInd w:val="0"/>
        <w:ind w:left="360"/>
        <w:rPr>
          <w:rFonts w:ascii="Calibri" w:hAnsi="Calibri" w:cs="Arial"/>
          <w:color w:val="000000"/>
          <w:sz w:val="22"/>
          <w:szCs w:val="22"/>
        </w:rPr>
      </w:pPr>
      <w:r w:rsidRPr="00CF5CE9">
        <w:rPr>
          <w:rFonts w:ascii="Calibri" w:hAnsi="Calibri" w:cs="Arial"/>
          <w:color w:val="000000"/>
          <w:sz w:val="22"/>
          <w:szCs w:val="22"/>
        </w:rPr>
        <w:t>No second grant will be issued to organisations (projects) that have failed to deliver and/or have not provided evidence of participants and impact of the project.</w:t>
      </w:r>
    </w:p>
    <w:p w:rsidR="009C13BF" w:rsidRPr="00CF5CE9" w:rsidRDefault="009C13BF" w:rsidP="009C13BF">
      <w:pPr>
        <w:autoSpaceDE w:val="0"/>
        <w:autoSpaceDN w:val="0"/>
        <w:adjustRightInd w:val="0"/>
        <w:rPr>
          <w:rFonts w:ascii="Calibri" w:hAnsi="Calibri" w:cs="Arial"/>
          <w:color w:val="000000"/>
          <w:sz w:val="22"/>
          <w:szCs w:val="22"/>
        </w:rPr>
      </w:pPr>
    </w:p>
    <w:p w:rsidR="009C13BF" w:rsidRPr="00CF5CE9" w:rsidRDefault="009C13BF" w:rsidP="009C13BF">
      <w:pPr>
        <w:numPr>
          <w:ilvl w:val="0"/>
          <w:numId w:val="1"/>
        </w:numPr>
        <w:tabs>
          <w:tab w:val="clear" w:pos="720"/>
          <w:tab w:val="num" w:pos="360"/>
        </w:tabs>
        <w:autoSpaceDE w:val="0"/>
        <w:autoSpaceDN w:val="0"/>
        <w:adjustRightInd w:val="0"/>
        <w:ind w:left="360"/>
        <w:rPr>
          <w:rFonts w:ascii="Calibri" w:hAnsi="Calibri" w:cs="Arial"/>
          <w:color w:val="000000"/>
          <w:sz w:val="22"/>
          <w:szCs w:val="22"/>
        </w:rPr>
      </w:pPr>
      <w:r w:rsidRPr="00CF5CE9">
        <w:rPr>
          <w:rFonts w:ascii="Calibri" w:hAnsi="Calibri" w:cs="Arial"/>
          <w:color w:val="000000"/>
          <w:sz w:val="22"/>
          <w:szCs w:val="22"/>
        </w:rPr>
        <w:t>It is the responsibility of the supporting organisation to supply the correct documentation. If you do not supply receipts or invoices LB Hackney reserves the right to deduct any undocumented expenditure from the final grant.</w:t>
      </w:r>
    </w:p>
    <w:p w:rsidR="009C13BF" w:rsidRPr="00CF5CE9" w:rsidRDefault="009C13BF" w:rsidP="009C13BF">
      <w:pPr>
        <w:autoSpaceDE w:val="0"/>
        <w:autoSpaceDN w:val="0"/>
        <w:adjustRightInd w:val="0"/>
        <w:rPr>
          <w:rFonts w:ascii="Calibri" w:hAnsi="Calibri" w:cs="Arial"/>
          <w:color w:val="000000"/>
          <w:sz w:val="22"/>
          <w:szCs w:val="22"/>
        </w:rPr>
      </w:pPr>
    </w:p>
    <w:p w:rsidR="009C13BF" w:rsidRPr="00CF5CE9" w:rsidRDefault="009C13BF" w:rsidP="009C13BF">
      <w:pPr>
        <w:autoSpaceDE w:val="0"/>
        <w:autoSpaceDN w:val="0"/>
        <w:adjustRightInd w:val="0"/>
        <w:rPr>
          <w:rFonts w:ascii="Calibri" w:hAnsi="Calibri" w:cs="Arial"/>
          <w:b/>
          <w:sz w:val="22"/>
          <w:szCs w:val="22"/>
        </w:rPr>
      </w:pPr>
      <w:r w:rsidRPr="00CF5CE9">
        <w:rPr>
          <w:rFonts w:ascii="Calibri" w:hAnsi="Calibri" w:cs="Arial"/>
          <w:b/>
          <w:sz w:val="22"/>
          <w:szCs w:val="22"/>
        </w:rPr>
        <w:t>Third party</w:t>
      </w:r>
    </w:p>
    <w:p w:rsidR="009C13BF" w:rsidRPr="00CF5CE9" w:rsidRDefault="009C13BF" w:rsidP="009C13BF">
      <w:pPr>
        <w:autoSpaceDE w:val="0"/>
        <w:autoSpaceDN w:val="0"/>
        <w:adjustRightInd w:val="0"/>
        <w:rPr>
          <w:rFonts w:ascii="Calibri" w:hAnsi="Calibri" w:cs="Arial"/>
          <w:b/>
          <w:color w:val="000000"/>
          <w:sz w:val="22"/>
          <w:szCs w:val="22"/>
        </w:rPr>
      </w:pPr>
    </w:p>
    <w:p w:rsidR="009C13BF" w:rsidRPr="00CF5CE9" w:rsidRDefault="009C13BF" w:rsidP="009C13BF">
      <w:pPr>
        <w:numPr>
          <w:ilvl w:val="0"/>
          <w:numId w:val="1"/>
        </w:numPr>
        <w:tabs>
          <w:tab w:val="clear" w:pos="720"/>
          <w:tab w:val="num" w:pos="360"/>
        </w:tabs>
        <w:autoSpaceDE w:val="0"/>
        <w:autoSpaceDN w:val="0"/>
        <w:adjustRightInd w:val="0"/>
        <w:ind w:left="360"/>
        <w:rPr>
          <w:rFonts w:ascii="Calibri" w:hAnsi="Calibri" w:cs="Arial"/>
          <w:color w:val="000000"/>
          <w:sz w:val="22"/>
          <w:szCs w:val="22"/>
        </w:rPr>
      </w:pPr>
      <w:r w:rsidRPr="00CF5CE9">
        <w:rPr>
          <w:rFonts w:ascii="Calibri" w:hAnsi="Calibri" w:cs="Arial"/>
          <w:color w:val="000000"/>
          <w:sz w:val="22"/>
          <w:szCs w:val="22"/>
        </w:rPr>
        <w:t>Where you are asking a third party organisation to deliver your project, your application must still be endorsed by the supporting organisation. This must be evident on your application or in a covering letter.</w:t>
      </w:r>
    </w:p>
    <w:p w:rsidR="009C13BF" w:rsidRPr="00CF5CE9" w:rsidRDefault="009C13BF" w:rsidP="009C13BF">
      <w:pPr>
        <w:autoSpaceDE w:val="0"/>
        <w:autoSpaceDN w:val="0"/>
        <w:adjustRightInd w:val="0"/>
        <w:rPr>
          <w:rFonts w:ascii="Calibri" w:hAnsi="Calibri" w:cs="Arial"/>
          <w:color w:val="000000"/>
          <w:sz w:val="22"/>
          <w:szCs w:val="22"/>
        </w:rPr>
      </w:pPr>
    </w:p>
    <w:p w:rsidR="009C13BF" w:rsidRPr="00CF5CE9" w:rsidRDefault="009C13BF" w:rsidP="009C13BF">
      <w:pPr>
        <w:numPr>
          <w:ilvl w:val="0"/>
          <w:numId w:val="1"/>
        </w:numPr>
        <w:tabs>
          <w:tab w:val="clear" w:pos="720"/>
          <w:tab w:val="num" w:pos="360"/>
        </w:tabs>
        <w:autoSpaceDE w:val="0"/>
        <w:autoSpaceDN w:val="0"/>
        <w:adjustRightInd w:val="0"/>
        <w:ind w:left="360"/>
        <w:rPr>
          <w:rFonts w:ascii="Calibri" w:hAnsi="Calibri" w:cs="Arial"/>
          <w:color w:val="000000"/>
          <w:sz w:val="22"/>
          <w:szCs w:val="22"/>
        </w:rPr>
      </w:pPr>
      <w:r w:rsidRPr="00CF5CE9">
        <w:rPr>
          <w:rFonts w:ascii="Calibri" w:hAnsi="Calibri" w:cs="Arial"/>
          <w:color w:val="000000"/>
          <w:sz w:val="22"/>
          <w:szCs w:val="22"/>
        </w:rPr>
        <w:t>Your organisation must agree to allow access for London Borough of Hackney to audit the funds and activities if required.</w:t>
      </w:r>
    </w:p>
    <w:p w:rsidR="009C13BF" w:rsidRPr="00A05A19" w:rsidRDefault="009C13BF" w:rsidP="009C13BF">
      <w:pPr>
        <w:autoSpaceDE w:val="0"/>
        <w:autoSpaceDN w:val="0"/>
        <w:adjustRightInd w:val="0"/>
        <w:rPr>
          <w:rFonts w:ascii="Calibri" w:hAnsi="Calibri" w:cs="Arial"/>
          <w:color w:val="000000"/>
          <w:sz w:val="22"/>
          <w:szCs w:val="22"/>
        </w:rPr>
      </w:pPr>
    </w:p>
    <w:p w:rsidR="009C13BF" w:rsidRPr="00A05A19" w:rsidRDefault="009C13BF" w:rsidP="009C13BF">
      <w:pPr>
        <w:autoSpaceDE w:val="0"/>
        <w:autoSpaceDN w:val="0"/>
        <w:adjustRightInd w:val="0"/>
        <w:rPr>
          <w:rFonts w:ascii="Calibri" w:hAnsi="Calibri" w:cs="Arial"/>
          <w:color w:val="000000"/>
          <w:sz w:val="22"/>
          <w:szCs w:val="22"/>
        </w:rPr>
        <w:sectPr w:rsidR="009C13BF" w:rsidRPr="00A05A19" w:rsidSect="006E4B35">
          <w:pgSz w:w="11906" w:h="16838" w:code="9"/>
          <w:pgMar w:top="1134" w:right="1134" w:bottom="1134" w:left="1134" w:header="709" w:footer="709" w:gutter="0"/>
          <w:pgNumType w:start="0"/>
          <w:cols w:num="2" w:space="397"/>
          <w:titlePg/>
          <w:docGrid w:linePitch="360"/>
        </w:sectPr>
      </w:pPr>
    </w:p>
    <w:p w:rsidR="009C13BF" w:rsidRPr="00A05A19" w:rsidRDefault="009C13BF" w:rsidP="009C13BF">
      <w:pPr>
        <w:autoSpaceDE w:val="0"/>
        <w:autoSpaceDN w:val="0"/>
        <w:adjustRightInd w:val="0"/>
        <w:rPr>
          <w:rFonts w:ascii="Calibri" w:hAnsi="Calibri" w:cs="Arial"/>
          <w:color w:val="000000"/>
          <w:sz w:val="22"/>
          <w:szCs w:val="22"/>
        </w:rPr>
      </w:pPr>
    </w:p>
    <w:p w:rsidR="009C13BF" w:rsidRPr="00A05A19" w:rsidRDefault="009C13BF" w:rsidP="009C13BF">
      <w:pPr>
        <w:autoSpaceDE w:val="0"/>
        <w:autoSpaceDN w:val="0"/>
        <w:adjustRightInd w:val="0"/>
        <w:rPr>
          <w:rFonts w:ascii="Calibri" w:hAnsi="Calibri" w:cs="Arial"/>
          <w:color w:val="000000"/>
          <w:sz w:val="22"/>
          <w:szCs w:val="22"/>
        </w:rPr>
      </w:pPr>
    </w:p>
    <w:p w:rsidR="009C13BF" w:rsidRPr="00A05A19" w:rsidRDefault="009C13BF" w:rsidP="009C13BF">
      <w:pPr>
        <w:autoSpaceDE w:val="0"/>
        <w:autoSpaceDN w:val="0"/>
        <w:adjustRightInd w:val="0"/>
        <w:rPr>
          <w:rFonts w:ascii="Calibri" w:hAnsi="Calibri" w:cs="Arial"/>
          <w:color w:val="000000"/>
          <w:sz w:val="22"/>
          <w:szCs w:val="22"/>
        </w:rPr>
      </w:pPr>
    </w:p>
    <w:p w:rsidR="009C13BF" w:rsidRPr="00A05A19" w:rsidRDefault="009C13BF" w:rsidP="009C13BF">
      <w:pPr>
        <w:autoSpaceDE w:val="0"/>
        <w:autoSpaceDN w:val="0"/>
        <w:adjustRightInd w:val="0"/>
        <w:rPr>
          <w:rFonts w:ascii="Calibri" w:hAnsi="Calibri" w:cs="Arial"/>
          <w:color w:val="000000"/>
          <w:sz w:val="22"/>
          <w:szCs w:val="22"/>
        </w:rPr>
      </w:pPr>
    </w:p>
    <w:p w:rsidR="009C13BF" w:rsidRPr="00A05A19" w:rsidRDefault="009C13BF" w:rsidP="009C13BF">
      <w:pPr>
        <w:rPr>
          <w:rFonts w:ascii="Calibri" w:hAnsi="Calibri" w:cs="Arial"/>
          <w:color w:val="FF0000"/>
          <w:sz w:val="22"/>
          <w:szCs w:val="22"/>
        </w:rPr>
      </w:pPr>
    </w:p>
    <w:p w:rsidR="003331A3" w:rsidRDefault="003331A3"/>
    <w:sectPr w:rsidR="003331A3" w:rsidSect="00EC1E98">
      <w:type w:val="continuous"/>
      <w:pgSz w:w="11906" w:h="16838" w:code="9"/>
      <w:pgMar w:top="1134" w:right="1134" w:bottom="1134" w:left="1134"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66C8F"/>
    <w:multiLevelType w:val="hybridMultilevel"/>
    <w:tmpl w:val="E71C9FE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4485185"/>
    <w:multiLevelType w:val="hybridMultilevel"/>
    <w:tmpl w:val="243802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426161"/>
    <w:multiLevelType w:val="hybridMultilevel"/>
    <w:tmpl w:val="905A758A"/>
    <w:lvl w:ilvl="0" w:tplc="AD922CEE">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1CE77FE"/>
    <w:multiLevelType w:val="hybridMultilevel"/>
    <w:tmpl w:val="2BBE79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3BF"/>
    <w:rsid w:val="000635B0"/>
    <w:rsid w:val="00231CB7"/>
    <w:rsid w:val="003331A3"/>
    <w:rsid w:val="0037702B"/>
    <w:rsid w:val="003C1B27"/>
    <w:rsid w:val="004000D2"/>
    <w:rsid w:val="006E4B35"/>
    <w:rsid w:val="006E64F4"/>
    <w:rsid w:val="00711FC3"/>
    <w:rsid w:val="0086356B"/>
    <w:rsid w:val="008B22DE"/>
    <w:rsid w:val="009C13BF"/>
    <w:rsid w:val="00AC279E"/>
    <w:rsid w:val="00B5783B"/>
    <w:rsid w:val="00BC1BD1"/>
    <w:rsid w:val="00CF3572"/>
    <w:rsid w:val="00CF5CE9"/>
    <w:rsid w:val="00CF6AF0"/>
    <w:rsid w:val="00DE4B05"/>
    <w:rsid w:val="00E369FA"/>
    <w:rsid w:val="00E97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3E890-5901-4400-9E7D-9C5E0FFE6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3B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13BF"/>
    <w:rPr>
      <w:color w:val="0000FF"/>
      <w:u w:val="single"/>
    </w:rPr>
  </w:style>
  <w:style w:type="paragraph" w:styleId="ListParagraph">
    <w:name w:val="List Paragraph"/>
    <w:basedOn w:val="Normal"/>
    <w:uiPriority w:val="34"/>
    <w:qFormat/>
    <w:rsid w:val="006E64F4"/>
    <w:pPr>
      <w:ind w:left="720"/>
      <w:contextualSpacing/>
    </w:pPr>
  </w:style>
  <w:style w:type="paragraph" w:styleId="BalloonText">
    <w:name w:val="Balloon Text"/>
    <w:basedOn w:val="Normal"/>
    <w:link w:val="BalloonTextChar"/>
    <w:uiPriority w:val="99"/>
    <w:semiHidden/>
    <w:unhideWhenUsed/>
    <w:rsid w:val="00711F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FC3"/>
    <w:rPr>
      <w:rFonts w:ascii="Segoe UI" w:eastAsia="Times New Roman" w:hAnsi="Segoe UI" w:cs="Segoe UI"/>
      <w:sz w:val="18"/>
      <w:szCs w:val="18"/>
      <w:lang w:eastAsia="en-GB"/>
    </w:rPr>
  </w:style>
  <w:style w:type="paragraph" w:styleId="NoSpacing">
    <w:name w:val="No Spacing"/>
    <w:link w:val="NoSpacingChar"/>
    <w:uiPriority w:val="1"/>
    <w:qFormat/>
    <w:rsid w:val="006E4B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E4B35"/>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London Borough of Hackney</Company>
  <LinksUpToDate>false</LinksUpToDate>
  <CharactersWithSpaces>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Tuvey</dc:creator>
  <cp:keywords/>
  <dc:description/>
  <cp:lastModifiedBy>La Braya Buffong</cp:lastModifiedBy>
  <cp:revision>2</cp:revision>
  <cp:lastPrinted>2016-12-15T10:17:00Z</cp:lastPrinted>
  <dcterms:created xsi:type="dcterms:W3CDTF">2018-01-08T10:29:00Z</dcterms:created>
  <dcterms:modified xsi:type="dcterms:W3CDTF">2018-01-08T10:29:00Z</dcterms:modified>
</cp:coreProperties>
</file>